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CEC6" w14:textId="77777777" w:rsidR="00E50D32" w:rsidRDefault="00B95899" w:rsidP="001E389B">
      <w:pPr>
        <w:pStyle w:val="TGEtnaulmnycme"/>
      </w:pPr>
      <w:r w:rsidRPr="00B95899">
        <w:t>A tanulmány címe magyarul</w:t>
      </w:r>
    </w:p>
    <w:p w14:paraId="2833333F" w14:textId="77777777" w:rsidR="0004713B" w:rsidRPr="00B95899" w:rsidRDefault="0004713B" w:rsidP="001E389B">
      <w:pPr>
        <w:pStyle w:val="TGEtnaulmnycme"/>
      </w:pPr>
    </w:p>
    <w:p w14:paraId="2FE3740C" w14:textId="77777777" w:rsidR="00B95899" w:rsidRPr="00B95899" w:rsidRDefault="00B95899" w:rsidP="001E389B">
      <w:pPr>
        <w:pStyle w:val="TGEtnaulmnycme"/>
      </w:pPr>
      <w:r w:rsidRPr="00B95899">
        <w:t>A tanulmány címe angolul</w:t>
      </w:r>
    </w:p>
    <w:p w14:paraId="43E7BC69" w14:textId="77777777" w:rsidR="00B95899" w:rsidRDefault="00B95899" w:rsidP="001E389B">
      <w:pPr>
        <w:spacing w:after="0" w:line="240" w:lineRule="auto"/>
        <w:rPr>
          <w:rFonts w:ascii="Times New Roman" w:hAnsi="Times New Roman" w:cs="Times New Roman"/>
        </w:rPr>
      </w:pPr>
    </w:p>
    <w:p w14:paraId="4F41C3F0" w14:textId="77777777" w:rsidR="0004713B" w:rsidRDefault="0004713B" w:rsidP="001E389B">
      <w:pPr>
        <w:pStyle w:val="TGEabsztrakt"/>
      </w:pPr>
    </w:p>
    <w:p w14:paraId="2C33EFFF" w14:textId="77777777" w:rsidR="00B95899" w:rsidRPr="00B907AB" w:rsidRDefault="00B95899" w:rsidP="001E389B">
      <w:pPr>
        <w:pStyle w:val="TGEabsztrakt"/>
      </w:pPr>
      <w:r w:rsidRPr="00B907AB">
        <w:t>Absztrakt</w:t>
      </w:r>
    </w:p>
    <w:p w14:paraId="1C189527" w14:textId="48638380" w:rsidR="0004713B" w:rsidRDefault="00B95899" w:rsidP="001E389B">
      <w:pPr>
        <w:pStyle w:val="TGEabsztrakt"/>
      </w:pPr>
      <w:r w:rsidRPr="00B907AB">
        <w:t>A ta</w:t>
      </w:r>
      <w:r w:rsidR="0004713B">
        <w:t xml:space="preserve">nulmány lényegi összefoglalója, </w:t>
      </w:r>
      <w:r w:rsidR="00B62ACE">
        <w:t xml:space="preserve">400 és </w:t>
      </w:r>
      <w:r w:rsidR="0004713B">
        <w:t xml:space="preserve">800 karakter közötti terjedelemben általános alannyal írva. </w:t>
      </w:r>
      <w:r w:rsidRPr="00B907AB">
        <w:t xml:space="preserve">Times New </w:t>
      </w:r>
      <w:proofErr w:type="spellStart"/>
      <w:r w:rsidRPr="00B907AB">
        <w:t>Roman</w:t>
      </w:r>
      <w:proofErr w:type="spellEnd"/>
      <w:r w:rsidRPr="00B907AB">
        <w:t xml:space="preserve"> betűtípus, 11-es betűméret</w:t>
      </w:r>
      <w:r w:rsidR="00AE6E82">
        <w:t>, sorkizárt, szimpla sorköz</w:t>
      </w:r>
      <w:r w:rsidRPr="00B907AB">
        <w:t>.</w:t>
      </w:r>
      <w:r w:rsidR="0004713B">
        <w:t xml:space="preserve"> Tartalma: a tanulmány témája, célja, módszertana röviden, néhány főbb eredmény és/vagy következtetés.</w:t>
      </w:r>
      <w:r w:rsidRPr="00B907AB">
        <w:t xml:space="preserve"> </w:t>
      </w:r>
      <w:r w:rsidR="0004713B">
        <w:t xml:space="preserve">Az absztraktban nem kell utalni a tanulmány fejezeteire. </w:t>
      </w:r>
    </w:p>
    <w:p w14:paraId="2906B60A" w14:textId="77777777" w:rsidR="0004713B" w:rsidRPr="00B907AB" w:rsidRDefault="0004713B" w:rsidP="001E389B">
      <w:pPr>
        <w:pStyle w:val="TGEabsztrakt"/>
      </w:pPr>
    </w:p>
    <w:p w14:paraId="6CDB6149" w14:textId="54B15894" w:rsidR="00B95899" w:rsidRPr="00B907AB" w:rsidRDefault="0004713B" w:rsidP="001E389B">
      <w:pPr>
        <w:pStyle w:val="TGEabsztrakt"/>
      </w:pPr>
      <w:r>
        <w:t>Kulcsszavak: 3–</w:t>
      </w:r>
      <w:r w:rsidR="00B95899" w:rsidRPr="00B907AB">
        <w:t>5 kulcsszó felsorolása</w:t>
      </w:r>
    </w:p>
    <w:p w14:paraId="37301B71" w14:textId="77777777" w:rsidR="00B95899" w:rsidRDefault="00B95899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BD174" w14:textId="77777777" w:rsidR="0004713B" w:rsidRDefault="000471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998382" w14:textId="77777777" w:rsidR="00B95899" w:rsidRDefault="00B95899" w:rsidP="001E38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Abstract</w:t>
      </w:r>
      <w:proofErr w:type="spellEnd"/>
    </w:p>
    <w:p w14:paraId="32A004B3" w14:textId="45809938" w:rsidR="0004713B" w:rsidRDefault="000471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absztrakt tükörfordítása „</w:t>
      </w:r>
      <w:proofErr w:type="spellStart"/>
      <w:r>
        <w:rPr>
          <w:rFonts w:ascii="Times New Roman" w:hAnsi="Times New Roman" w:cs="Times New Roman"/>
        </w:rPr>
        <w:t>academic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” stílusban írva</w:t>
      </w:r>
    </w:p>
    <w:p w14:paraId="7182CB3D" w14:textId="77777777" w:rsidR="0004713B" w:rsidRDefault="000471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BA0A1" w14:textId="228EBA8C" w:rsidR="00B95899" w:rsidRDefault="000471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Keywords</w:t>
      </w:r>
      <w:proofErr w:type="spellEnd"/>
      <w:r>
        <w:rPr>
          <w:rFonts w:ascii="Times New Roman" w:hAnsi="Times New Roman" w:cs="Times New Roman"/>
        </w:rPr>
        <w:t>: 3–</w:t>
      </w:r>
      <w:r w:rsidR="00B95899">
        <w:rPr>
          <w:rFonts w:ascii="Times New Roman" w:hAnsi="Times New Roman" w:cs="Times New Roman"/>
        </w:rPr>
        <w:t>5 kulcsszó felsorolása</w:t>
      </w:r>
    </w:p>
    <w:p w14:paraId="589764D3" w14:textId="4303D5EF" w:rsidR="002D243B" w:rsidRDefault="002D24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68C64" w14:textId="7E29AC41" w:rsidR="00326B74" w:rsidRDefault="00326B74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24090" w14:textId="23A5111F" w:rsidR="00326B74" w:rsidRDefault="00326B74" w:rsidP="001E3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 kód:</w:t>
      </w:r>
    </w:p>
    <w:p w14:paraId="0E8E8DC2" w14:textId="20C69FE5" w:rsidR="00326B74" w:rsidRPr="00E901EB" w:rsidRDefault="00E901E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(Elérhetőség itt: </w:t>
      </w:r>
      <w:hyperlink r:id="rId8" w:history="1">
        <w:r w:rsidRPr="00E901EB">
          <w:rPr>
            <w:rStyle w:val="Hiperhivatkozs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2E1092C" w14:textId="77777777" w:rsidR="00326B74" w:rsidRDefault="00326B74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FF27" w14:textId="3E648F7A" w:rsidR="002D243B" w:rsidRDefault="002D24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Utána folytatólagosan következik a BEVEZETÉS, nem kell új oldalon kezdeni.</w:t>
      </w:r>
    </w:p>
    <w:p w14:paraId="575BE2D6" w14:textId="18730385" w:rsidR="00C32BE0" w:rsidRDefault="00C32BE0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AD112" w14:textId="2A136B85" w:rsidR="002D243B" w:rsidRDefault="002D24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087D6" w14:textId="77777777" w:rsidR="002D243B" w:rsidRDefault="002D243B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24CD8" w14:textId="050743C4" w:rsidR="00C32BE0" w:rsidRPr="001E389B" w:rsidRDefault="00C32BE0" w:rsidP="001E3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t xml:space="preserve">JAVASLAT </w:t>
      </w:r>
      <w:proofErr w:type="gramStart"/>
      <w:r w:rsidRPr="001E389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1E389B">
        <w:rPr>
          <w:rFonts w:ascii="Times New Roman" w:hAnsi="Times New Roman" w:cs="Times New Roman"/>
          <w:b/>
          <w:sz w:val="28"/>
          <w:szCs w:val="28"/>
        </w:rPr>
        <w:t xml:space="preserve"> TANULMÁNY FELÉPÍTÉSÉRE:</w:t>
      </w:r>
    </w:p>
    <w:p w14:paraId="60BB1AFD" w14:textId="06205CA4" w:rsidR="00C32BE0" w:rsidRPr="001E389B" w:rsidRDefault="00C32BE0" w:rsidP="001E389B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71BAC984" w14:textId="77777777" w:rsidR="00C32BE0" w:rsidRPr="001E389B" w:rsidRDefault="00C32BE0" w:rsidP="001E389B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t>Elméleti tanulmányoknál: az elmélet feldolgozása 2–5 fő fejezetben, mely tagolható alfejezetekre</w:t>
      </w:r>
    </w:p>
    <w:p w14:paraId="25D1BEFF" w14:textId="2CB8B272" w:rsidR="00C32BE0" w:rsidRDefault="00875FD3" w:rsidP="001E389B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t>Saját kutatást</w:t>
      </w:r>
      <w:r w:rsidR="00C32BE0" w:rsidRPr="001E389B">
        <w:rPr>
          <w:rFonts w:ascii="Times New Roman" w:hAnsi="Times New Roman" w:cs="Times New Roman"/>
          <w:b/>
          <w:sz w:val="28"/>
          <w:szCs w:val="28"/>
        </w:rPr>
        <w:t xml:space="preserve"> tartalmazó tanulmányoknál: először a szakirodalmi fejezetek (a fejezetcímek pontos tartalom</w:t>
      </w:r>
      <w:r w:rsidRPr="001E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E0" w:rsidRPr="001E389B">
        <w:rPr>
          <w:rFonts w:ascii="Times New Roman" w:hAnsi="Times New Roman" w:cs="Times New Roman"/>
          <w:b/>
          <w:sz w:val="28"/>
          <w:szCs w:val="28"/>
        </w:rPr>
        <w:t xml:space="preserve">megjelöléssel), majd az empirikus kutatási rész, mely minden esetben Módszertan </w:t>
      </w:r>
      <w:r w:rsidR="00B62ACE">
        <w:rPr>
          <w:rFonts w:ascii="Times New Roman" w:hAnsi="Times New Roman" w:cs="Times New Roman"/>
          <w:b/>
          <w:sz w:val="28"/>
          <w:szCs w:val="28"/>
        </w:rPr>
        <w:t>al</w:t>
      </w:r>
      <w:r w:rsidR="00C32BE0" w:rsidRPr="001E389B">
        <w:rPr>
          <w:rFonts w:ascii="Times New Roman" w:hAnsi="Times New Roman" w:cs="Times New Roman"/>
          <w:b/>
          <w:sz w:val="28"/>
          <w:szCs w:val="28"/>
        </w:rPr>
        <w:t>fejezettel indul</w:t>
      </w:r>
      <w:r w:rsidRPr="001E389B">
        <w:rPr>
          <w:rFonts w:ascii="Times New Roman" w:hAnsi="Times New Roman" w:cs="Times New Roman"/>
          <w:b/>
          <w:sz w:val="28"/>
          <w:szCs w:val="28"/>
        </w:rPr>
        <w:t xml:space="preserve">. Az empirikus kutatási részt érdemes egy olyan összegző alfejezettel zárni, mely a saját kutatás eredményeit, tapasztalatait összegzi és következtetéseket tartalmaz ezek alapján. </w:t>
      </w:r>
    </w:p>
    <w:p w14:paraId="443C80E9" w14:textId="602A3220" w:rsidR="001E389B" w:rsidRPr="001E389B" w:rsidRDefault="001E389B" w:rsidP="001E389B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Módszertani fejezetben: a kutatás célja, kérdései, a mintavétel körülményei, a minta demográfiai bemutatása, az elemzés módszerei</w:t>
      </w:r>
    </w:p>
    <w:p w14:paraId="5889B0BB" w14:textId="0FF99E53" w:rsidR="00E80447" w:rsidRDefault="00875FD3" w:rsidP="00E8044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t>Összegzés</w:t>
      </w:r>
    </w:p>
    <w:p w14:paraId="763B9CBB" w14:textId="046A6799" w:rsidR="009B61A0" w:rsidRDefault="009B61A0" w:rsidP="009B6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0DB8C" w14:textId="783D6B1F" w:rsidR="009B61A0" w:rsidRDefault="009B61A0" w:rsidP="00E80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B171A" w14:textId="6DD88D7B" w:rsidR="002D243B" w:rsidRPr="00326B74" w:rsidRDefault="00E80447" w:rsidP="001E3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ACE">
        <w:rPr>
          <w:rFonts w:ascii="Times New Roman" w:hAnsi="Times New Roman" w:cs="Times New Roman"/>
          <w:b/>
          <w:sz w:val="28"/>
          <w:szCs w:val="28"/>
        </w:rPr>
        <w:t>FONTOS: A kéziratot leadás előtt alaposan át kell nézni stilisztikai, nyelvi szempontból. A benyújtást követő változtatási igényeket a szerzőnek kell végrehajtania</w:t>
      </w:r>
      <w:r w:rsidR="00BD2791" w:rsidRPr="00B62ACE">
        <w:rPr>
          <w:rFonts w:ascii="Times New Roman" w:hAnsi="Times New Roman" w:cs="Times New Roman"/>
          <w:b/>
          <w:sz w:val="28"/>
          <w:szCs w:val="28"/>
        </w:rPr>
        <w:t xml:space="preserve"> a lektori és szerkesztői kéréseknek megfelelően</w:t>
      </w:r>
      <w:r w:rsidRPr="00B62ACE">
        <w:rPr>
          <w:rFonts w:ascii="Times New Roman" w:hAnsi="Times New Roman" w:cs="Times New Roman"/>
          <w:b/>
          <w:sz w:val="28"/>
          <w:szCs w:val="28"/>
        </w:rPr>
        <w:t xml:space="preserve">. Az elfogadott tanulmányok betördelt változatát átnézésre elküldjük a szerzőknek. Ezekben a nyomdahibák, elgépelések javítására van mód, egyéb módosításokra </w:t>
      </w:r>
      <w:r w:rsidR="00BD2791" w:rsidRPr="00B62ACE">
        <w:rPr>
          <w:rFonts w:ascii="Times New Roman" w:hAnsi="Times New Roman" w:cs="Times New Roman"/>
          <w:b/>
          <w:sz w:val="28"/>
          <w:szCs w:val="28"/>
        </w:rPr>
        <w:t xml:space="preserve">már </w:t>
      </w:r>
      <w:r w:rsidRPr="00B62ACE">
        <w:rPr>
          <w:rFonts w:ascii="Times New Roman" w:hAnsi="Times New Roman" w:cs="Times New Roman"/>
          <w:b/>
          <w:sz w:val="28"/>
          <w:szCs w:val="28"/>
        </w:rPr>
        <w:t>nincs.</w:t>
      </w:r>
    </w:p>
    <w:p w14:paraId="60CEF850" w14:textId="0C8F8AD5" w:rsidR="000663F0" w:rsidRPr="000663F0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9B">
        <w:rPr>
          <w:rFonts w:ascii="Times New Roman" w:hAnsi="Times New Roman" w:cs="Times New Roman"/>
          <w:b/>
          <w:sz w:val="28"/>
          <w:szCs w:val="28"/>
        </w:rPr>
        <w:lastRenderedPageBreak/>
        <w:t>FORMAI KÖVETELMÉNY: A teljes tanulmányban szimpla sorköz van, az egyes bekezdések előtt és után „0” térköz van, a címek után a tagolás Enter-</w:t>
      </w:r>
      <w:proofErr w:type="spellStart"/>
      <w:r w:rsidRPr="001E389B">
        <w:rPr>
          <w:rFonts w:ascii="Times New Roman" w:hAnsi="Times New Roman" w:cs="Times New Roman"/>
          <w:b/>
          <w:sz w:val="28"/>
          <w:szCs w:val="28"/>
        </w:rPr>
        <w:t>rel</w:t>
      </w:r>
      <w:proofErr w:type="spellEnd"/>
      <w:r w:rsidRPr="001E389B">
        <w:rPr>
          <w:rFonts w:ascii="Times New Roman" w:hAnsi="Times New Roman" w:cs="Times New Roman"/>
          <w:b/>
          <w:sz w:val="28"/>
          <w:szCs w:val="28"/>
        </w:rPr>
        <w:t xml:space="preserve"> történik. Betűtípus: Times New Roman. A tanulmányban nincs oldaltörés, nem szükséges oldalszámozás.</w:t>
      </w:r>
      <w:r w:rsidR="0006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00EF3" w14:textId="5CDC3A7E" w:rsidR="00A61115" w:rsidRDefault="00A61115" w:rsidP="00A61115">
      <w:pPr>
        <w:pStyle w:val="TGEbevezetssszegzs"/>
        <w:jc w:val="left"/>
      </w:pPr>
    </w:p>
    <w:p w14:paraId="761C78AC" w14:textId="77777777" w:rsidR="00A61115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Terjedelem:</w:t>
      </w:r>
    </w:p>
    <w:p w14:paraId="3D4E4FED" w14:textId="14A7436D" w:rsidR="00A61115" w:rsidRPr="00775680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tanulmány</w:t>
      </w:r>
      <w:r w:rsidRPr="00775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javasolt terjedelem kb.12–14 oldal</w:t>
      </w:r>
    </w:p>
    <w:p w14:paraId="1FEAE431" w14:textId="0289729F" w:rsidR="00A61115" w:rsidRPr="00775680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Esettanulmány, ismertető</w:t>
      </w:r>
      <w:r w:rsidRPr="00775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javasolt terjedelem kb. 4–5 oldal, esettanulmány esetében a téma függvényében lehet hosszabb</w:t>
      </w:r>
    </w:p>
    <w:p w14:paraId="2020A2AB" w14:textId="151C4C0B" w:rsidR="00A61115" w:rsidRPr="00775680" w:rsidRDefault="00A61115" w:rsidP="00A6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80">
        <w:rPr>
          <w:rFonts w:ascii="Times New Roman" w:hAnsi="Times New Roman" w:cs="Times New Roman"/>
          <w:sz w:val="28"/>
          <w:szCs w:val="28"/>
        </w:rPr>
        <w:t xml:space="preserve">Recenzió, konferenciabeszámoló: </w:t>
      </w:r>
      <w:r>
        <w:rPr>
          <w:rFonts w:ascii="Times New Roman" w:hAnsi="Times New Roman" w:cs="Times New Roman"/>
          <w:sz w:val="28"/>
          <w:szCs w:val="28"/>
        </w:rPr>
        <w:t>javasolt terjedelem kb. 3–4 oldal</w:t>
      </w:r>
    </w:p>
    <w:p w14:paraId="07BCEEA9" w14:textId="77777777" w:rsidR="00A61115" w:rsidRDefault="00A61115" w:rsidP="00A61115">
      <w:pPr>
        <w:pStyle w:val="TGEbevezetssszegzs"/>
        <w:jc w:val="left"/>
      </w:pPr>
    </w:p>
    <w:p w14:paraId="5E8EC476" w14:textId="77777777" w:rsidR="002D243B" w:rsidRDefault="002D243B" w:rsidP="004F3E11">
      <w:pPr>
        <w:pStyle w:val="TGEbevezetssszegzs"/>
      </w:pPr>
    </w:p>
    <w:p w14:paraId="68713778" w14:textId="054260F8" w:rsidR="00B95899" w:rsidRPr="004F3E11" w:rsidRDefault="00B95899" w:rsidP="004F3E11">
      <w:pPr>
        <w:pStyle w:val="TGEbevezetssszegzs"/>
      </w:pPr>
      <w:r w:rsidRPr="004F3E11">
        <w:t>BEVEZETÉS</w:t>
      </w:r>
      <w:r w:rsidR="00AE6E82" w:rsidRPr="004F3E11">
        <w:t xml:space="preserve"> </w:t>
      </w:r>
      <w:r w:rsidRPr="004F3E11">
        <w:t>/</w:t>
      </w:r>
      <w:r w:rsidR="00AE6E82" w:rsidRPr="004F3E11">
        <w:t xml:space="preserve"> angol tanulmánynál: </w:t>
      </w:r>
      <w:r w:rsidRPr="004F3E11">
        <w:t>INTRODUCTION</w:t>
      </w:r>
    </w:p>
    <w:p w14:paraId="5A69EC88" w14:textId="77777777" w:rsidR="00B95899" w:rsidRDefault="00B95899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0A4F0" w14:textId="336D7C0A" w:rsidR="00AE6E82" w:rsidRDefault="00AE6E82" w:rsidP="001E389B">
      <w:pPr>
        <w:pStyle w:val="TGEszveg"/>
      </w:pPr>
      <w:r>
        <w:t xml:space="preserve">Formátum: Times New </w:t>
      </w:r>
      <w:proofErr w:type="spellStart"/>
      <w:r>
        <w:t>Roman</w:t>
      </w:r>
      <w:proofErr w:type="spellEnd"/>
      <w:r>
        <w:t>, 12-es betűméret, sorkizárt, szimpla sorköz. Az első bekezdésnél nincs behúzás, a többinél 0,5 cm.</w:t>
      </w:r>
      <w:r w:rsidR="000663F0">
        <w:t xml:space="preserve"> Folytatólagosan az absztrakt után oldaltörés nélkül.</w:t>
      </w:r>
    </w:p>
    <w:p w14:paraId="1253C872" w14:textId="42A0B573" w:rsidR="00AE6E82" w:rsidRDefault="00AE6E82" w:rsidP="001E389B">
      <w:pPr>
        <w:pStyle w:val="TGEszveg"/>
        <w:ind w:firstLine="284"/>
      </w:pPr>
      <w:r>
        <w:t xml:space="preserve"> Tartalom: a tanulmány témája és célja, a téma aktualitása, </w:t>
      </w:r>
      <w:r w:rsidR="00BB4D3F">
        <w:t xml:space="preserve">a tudományos probléma bemutatása, </w:t>
      </w:r>
      <w:r>
        <w:t>esetleges kutatási kérdések, módszertan</w:t>
      </w:r>
      <w:r w:rsidR="00BB4D3F">
        <w:t xml:space="preserve"> röviden</w:t>
      </w:r>
      <w:r>
        <w:t>, az utolsó bekezdés: a tanulmány felépítése</w:t>
      </w:r>
      <w:r w:rsidR="002A249D">
        <w:t>.</w:t>
      </w:r>
    </w:p>
    <w:p w14:paraId="36A98779" w14:textId="77777777" w:rsidR="000663F0" w:rsidRDefault="000663F0" w:rsidP="000663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</w:t>
      </w:r>
      <w:r>
        <w:rPr>
          <w:rFonts w:ascii="Times New Roman" w:hAnsi="Times New Roman" w:cs="Times New Roman"/>
          <w:sz w:val="24"/>
          <w:szCs w:val="24"/>
        </w:rPr>
        <w:t xml:space="preserve">ések között nincs extra térköz. </w:t>
      </w: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EEB4D" w14:textId="2A5DC8D5" w:rsidR="000663F0" w:rsidRDefault="000663F0" w:rsidP="000663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2A249D">
        <w:rPr>
          <w:rFonts w:ascii="Times New Roman" w:hAnsi="Times New Roman" w:cs="Times New Roman"/>
          <w:sz w:val="24"/>
          <w:szCs w:val="24"/>
        </w:rPr>
        <w:t>.</w:t>
      </w:r>
    </w:p>
    <w:p w14:paraId="5FF43531" w14:textId="2613CFD1" w:rsidR="000663F0" w:rsidRDefault="000663F0" w:rsidP="001E389B">
      <w:pPr>
        <w:pStyle w:val="TGEszveg"/>
        <w:ind w:firstLine="284"/>
      </w:pPr>
    </w:p>
    <w:p w14:paraId="61183C72" w14:textId="77777777" w:rsidR="002D243B" w:rsidRDefault="002D243B" w:rsidP="001E389B">
      <w:pPr>
        <w:pStyle w:val="TGEszveg"/>
        <w:ind w:firstLine="284"/>
      </w:pPr>
    </w:p>
    <w:p w14:paraId="195B81CF" w14:textId="3D015352" w:rsidR="00A75DBA" w:rsidRPr="004F3E11" w:rsidRDefault="00AE6E82" w:rsidP="001E389B">
      <w:pPr>
        <w:pStyle w:val="TGEffejezet"/>
        <w:numPr>
          <w:ilvl w:val="0"/>
          <w:numId w:val="0"/>
        </w:numPr>
        <w:rPr>
          <w:rFonts w:ascii="Times New Roman félkövér" w:hAnsi="Times New Roman félkövér"/>
          <w:caps/>
        </w:rPr>
      </w:pPr>
      <w:r w:rsidRPr="004F3E11">
        <w:rPr>
          <w:rFonts w:ascii="Times New Roman félkövér" w:hAnsi="Times New Roman félkövér"/>
          <w:caps/>
        </w:rPr>
        <w:t xml:space="preserve">1. </w:t>
      </w:r>
      <w:r w:rsidR="00A75DBA" w:rsidRPr="004F3E11">
        <w:rPr>
          <w:rFonts w:ascii="Times New Roman félkövér" w:hAnsi="Times New Roman félkövér"/>
          <w:caps/>
        </w:rPr>
        <w:t>FEJEZETCÍM</w:t>
      </w:r>
    </w:p>
    <w:p w14:paraId="668F9DB1" w14:textId="77777777" w:rsidR="00A75DBA" w:rsidRDefault="00A75DBA" w:rsidP="001E3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171AF" w14:textId="77777777" w:rsidR="00A75DBA" w:rsidRDefault="00A75DBA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térköz. </w:t>
      </w:r>
    </w:p>
    <w:p w14:paraId="65ADD465" w14:textId="48DF8A2B" w:rsidR="002E0368" w:rsidRDefault="00A75DBA" w:rsidP="002E03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</w:t>
      </w:r>
      <w:r w:rsidR="002E0368">
        <w:rPr>
          <w:rFonts w:ascii="Times New Roman" w:hAnsi="Times New Roman" w:cs="Times New Roman"/>
          <w:sz w:val="24"/>
          <w:szCs w:val="24"/>
        </w:rPr>
        <w:t xml:space="preserve">ések között nincs extra térköz. </w:t>
      </w:r>
      <w:r w:rsidR="002E0368"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2E0368"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E0368"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2E0368">
        <w:rPr>
          <w:rFonts w:ascii="Times New Roman" w:hAnsi="Times New Roman" w:cs="Times New Roman"/>
          <w:sz w:val="24"/>
          <w:szCs w:val="24"/>
        </w:rPr>
        <w:t>.</w:t>
      </w:r>
    </w:p>
    <w:p w14:paraId="42C46D03" w14:textId="5EA48F71" w:rsidR="002E0368" w:rsidRDefault="002E0368" w:rsidP="002E03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 xml:space="preserve">, 12-es betűméret, szimpla sorköz, sorkizárt. Az első bekezdésnél nincs behúzás, a többi bekezdésnél 0,5 cm a behúzás. Az egyes bekezdések között nincs </w:t>
      </w:r>
      <w:proofErr w:type="gramStart"/>
      <w:r w:rsidRPr="00A75DBA">
        <w:rPr>
          <w:rFonts w:ascii="Times New Roman" w:hAnsi="Times New Roman" w:cs="Times New Roman"/>
          <w:sz w:val="24"/>
          <w:szCs w:val="24"/>
        </w:rPr>
        <w:t>extra</w:t>
      </w:r>
      <w:proofErr w:type="gramEnd"/>
      <w:r w:rsidRPr="00A75DBA">
        <w:rPr>
          <w:rFonts w:ascii="Times New Roman" w:hAnsi="Times New Roman" w:cs="Times New Roman"/>
          <w:sz w:val="24"/>
          <w:szCs w:val="24"/>
        </w:rPr>
        <w:t xml:space="preserve"> térköz</w:t>
      </w:r>
      <w:r w:rsidR="00037549">
        <w:rPr>
          <w:rFonts w:ascii="Times New Roman" w:hAnsi="Times New Roman" w:cs="Times New Roman"/>
          <w:sz w:val="24"/>
          <w:szCs w:val="24"/>
        </w:rPr>
        <w:t>.</w:t>
      </w:r>
    </w:p>
    <w:p w14:paraId="5CE8A06E" w14:textId="77777777" w:rsidR="00C32BE0" w:rsidRDefault="00C32BE0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66D5AC" w14:textId="635F93C5" w:rsidR="00A75DBA" w:rsidRPr="004F3E11" w:rsidRDefault="00C32BE0" w:rsidP="004F3E11">
      <w:pPr>
        <w:pStyle w:val="TGEalfejezet"/>
      </w:pPr>
      <w:r w:rsidRPr="004F3E11">
        <w:t xml:space="preserve">1.1. </w:t>
      </w:r>
      <w:r w:rsidR="00A75DBA" w:rsidRPr="004F3E11">
        <w:t>ALFEJEZET, MÁSODIK SZINTŰ</w:t>
      </w:r>
    </w:p>
    <w:p w14:paraId="2A20206C" w14:textId="2A42212E" w:rsidR="00A75DBA" w:rsidRDefault="00A75DBA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szükséges, akkor a tanulmányban alfejezetekkel is tagolhatjuk a mondanivalónkat.</w:t>
      </w:r>
      <w:r w:rsidR="00B907AB">
        <w:rPr>
          <w:rFonts w:ascii="Times New Roman" w:hAnsi="Times New Roman" w:cs="Times New Roman"/>
          <w:sz w:val="24"/>
          <w:szCs w:val="24"/>
        </w:rPr>
        <w:t xml:space="preserve"> </w:t>
      </w:r>
      <w:r w:rsidR="002E0368">
        <w:rPr>
          <w:rFonts w:ascii="Times New Roman" w:hAnsi="Times New Roman" w:cs="Times New Roman"/>
          <w:sz w:val="24"/>
          <w:szCs w:val="24"/>
        </w:rPr>
        <w:t>Ha van 1.1 alfejezet, akkor 1.2. mindenképpen legyen.</w:t>
      </w:r>
    </w:p>
    <w:p w14:paraId="6AD7BEC5" w14:textId="4D6E9E08" w:rsidR="00011327" w:rsidRDefault="00011327" w:rsidP="00011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</w:t>
      </w:r>
      <w:r w:rsidR="004756D9">
        <w:rPr>
          <w:rFonts w:ascii="Times New Roman" w:hAnsi="Times New Roman" w:cs="Times New Roman"/>
          <w:sz w:val="24"/>
          <w:szCs w:val="24"/>
        </w:rPr>
        <w:t>ések között nincs extra térköz.</w:t>
      </w:r>
      <w:r w:rsidR="007B04B8">
        <w:rPr>
          <w:rFonts w:ascii="Times New Roman" w:hAnsi="Times New Roman" w:cs="Times New Roman"/>
          <w:sz w:val="24"/>
          <w:szCs w:val="24"/>
        </w:rPr>
        <w:t xml:space="preserve"> </w:t>
      </w: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4B8">
        <w:rPr>
          <w:rFonts w:ascii="Times New Roman" w:hAnsi="Times New Roman" w:cs="Times New Roman"/>
          <w:sz w:val="24"/>
          <w:szCs w:val="24"/>
        </w:rPr>
        <w:t xml:space="preserve"> </w:t>
      </w:r>
      <w:r w:rsidR="007B04B8"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7B04B8"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B04B8"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7B04B8">
        <w:rPr>
          <w:rFonts w:ascii="Times New Roman" w:hAnsi="Times New Roman" w:cs="Times New Roman"/>
          <w:sz w:val="24"/>
          <w:szCs w:val="24"/>
        </w:rPr>
        <w:t>.</w:t>
      </w:r>
    </w:p>
    <w:p w14:paraId="71BE85C6" w14:textId="60C7B5D0" w:rsidR="00011327" w:rsidRDefault="00011327" w:rsidP="00011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lastRenderedPageBreak/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7B04B8">
        <w:rPr>
          <w:rFonts w:ascii="Times New Roman" w:hAnsi="Times New Roman" w:cs="Times New Roman"/>
          <w:sz w:val="24"/>
          <w:szCs w:val="24"/>
        </w:rPr>
        <w:t xml:space="preserve">. </w:t>
      </w:r>
      <w:r w:rsidR="007B04B8"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7B04B8"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B04B8"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7B04B8">
        <w:rPr>
          <w:rFonts w:ascii="Times New Roman" w:hAnsi="Times New Roman" w:cs="Times New Roman"/>
          <w:sz w:val="24"/>
          <w:szCs w:val="24"/>
        </w:rPr>
        <w:t>.</w:t>
      </w:r>
    </w:p>
    <w:p w14:paraId="50F7E193" w14:textId="77777777" w:rsidR="001E389B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A029" w14:textId="4CAF8493" w:rsidR="00A75DBA" w:rsidRPr="004F3E11" w:rsidRDefault="00757F09" w:rsidP="00757F09">
      <w:pPr>
        <w:pStyle w:val="TGEalfejezetharmadik"/>
        <w:rPr>
          <w:caps/>
        </w:rPr>
      </w:pPr>
      <w:r w:rsidRPr="004F3E11">
        <w:rPr>
          <w:caps/>
        </w:rPr>
        <w:t xml:space="preserve">1.1.1. </w:t>
      </w:r>
      <w:r w:rsidR="00A75DBA" w:rsidRPr="004F3E11">
        <w:rPr>
          <w:caps/>
        </w:rPr>
        <w:t>ALFEJEZET, HARMADIK SZINTŰ</w:t>
      </w:r>
    </w:p>
    <w:p w14:paraId="6D74FEF6" w14:textId="0601DBF2" w:rsidR="0079643E" w:rsidRDefault="0079643E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Lábjegyzet esetén követendő formátum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D843D" w14:textId="7B90EBB9" w:rsidR="00011327" w:rsidRDefault="00011327" w:rsidP="00011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van 1.1.1. alfejezet, akkor 1.1.2. mindenképpen legyen.</w:t>
      </w:r>
      <w:r w:rsidR="007B04B8">
        <w:rPr>
          <w:rFonts w:ascii="Times New Roman" w:hAnsi="Times New Roman" w:cs="Times New Roman"/>
          <w:sz w:val="24"/>
          <w:szCs w:val="24"/>
        </w:rPr>
        <w:t xml:space="preserve"> </w:t>
      </w:r>
      <w:r w:rsidR="007B04B8"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7B04B8"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B04B8"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7B04B8">
        <w:rPr>
          <w:rFonts w:ascii="Times New Roman" w:hAnsi="Times New Roman" w:cs="Times New Roman"/>
          <w:sz w:val="24"/>
          <w:szCs w:val="24"/>
        </w:rPr>
        <w:t>.</w:t>
      </w:r>
    </w:p>
    <w:p w14:paraId="341F18FE" w14:textId="77777777" w:rsidR="002212BD" w:rsidRPr="002212BD" w:rsidRDefault="002212BD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2BD">
        <w:rPr>
          <w:rFonts w:ascii="Times New Roman" w:hAnsi="Times New Roman" w:cs="Times New Roman"/>
          <w:sz w:val="24"/>
          <w:szCs w:val="24"/>
        </w:rPr>
        <w:t xml:space="preserve">A pontosan elkészített táblázatok és ábrák adatait felesleges szövegesen megismételni, elég azokra hivatkozni és értelmezni a jelentésüket. Az ábrákra, táblázatokra a szövegben az ábrák, táblázatok előtt utalni kell. Pl. A következő táblázat </w:t>
      </w:r>
      <w:r w:rsidRPr="001E389B">
        <w:rPr>
          <w:rFonts w:ascii="Times New Roman" w:hAnsi="Times New Roman" w:cs="Times New Roman"/>
          <w:sz w:val="24"/>
          <w:szCs w:val="24"/>
        </w:rPr>
        <w:t>(</w:t>
      </w:r>
      <w:r w:rsidRPr="001E389B">
        <w:rPr>
          <w:rFonts w:ascii="Times New Roman" w:hAnsi="Times New Roman" w:cs="Times New Roman"/>
          <w:iCs/>
          <w:sz w:val="24"/>
          <w:szCs w:val="24"/>
        </w:rPr>
        <w:t>1. táblázat</w:t>
      </w:r>
      <w:r w:rsidRPr="001E389B">
        <w:rPr>
          <w:rFonts w:ascii="Times New Roman" w:hAnsi="Times New Roman" w:cs="Times New Roman"/>
          <w:sz w:val="24"/>
          <w:szCs w:val="24"/>
        </w:rPr>
        <w:t>)</w:t>
      </w:r>
      <w:r w:rsidRPr="002212BD">
        <w:rPr>
          <w:rFonts w:ascii="Times New Roman" w:hAnsi="Times New Roman" w:cs="Times New Roman"/>
          <w:sz w:val="24"/>
          <w:szCs w:val="24"/>
        </w:rPr>
        <w:t xml:space="preserve"> azt mutatja be, hogy…</w:t>
      </w:r>
    </w:p>
    <w:p w14:paraId="280E9F0B" w14:textId="5AA46D87" w:rsidR="0079643E" w:rsidRDefault="0079643E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Táblázatok esetén fontos, hogy a táblázat sorainak és/vagy oszlopainak önmagában, a tanulmány szövegének az ismerete nélkül is egyértelmű legyen a jelentése.</w:t>
      </w:r>
      <w:r w:rsidR="001E389B">
        <w:rPr>
          <w:rFonts w:ascii="Times New Roman" w:hAnsi="Times New Roman" w:cs="Times New Roman"/>
          <w:sz w:val="24"/>
          <w:szCs w:val="24"/>
        </w:rPr>
        <w:t xml:space="preserve"> Cím előtt és után üres sor van.</w:t>
      </w:r>
    </w:p>
    <w:p w14:paraId="4DD1DA67" w14:textId="77777777" w:rsidR="001E389B" w:rsidRDefault="001E389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F82982" w14:textId="77777777" w:rsidR="0079643E" w:rsidRDefault="0079643E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4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táblázat: C</w:t>
      </w:r>
      <w:r w:rsidRPr="0079643E">
        <w:rPr>
          <w:rFonts w:ascii="Times New Roman" w:hAnsi="Times New Roman" w:cs="Times New Roman"/>
          <w:sz w:val="24"/>
          <w:szCs w:val="24"/>
        </w:rPr>
        <w:t>ím magyarul</w:t>
      </w:r>
    </w:p>
    <w:p w14:paraId="725D4920" w14:textId="56ACB058" w:rsidR="0079643E" w:rsidRPr="001E389B" w:rsidRDefault="0079643E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89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1E389B">
        <w:rPr>
          <w:rFonts w:ascii="Times New Roman" w:hAnsi="Times New Roman" w:cs="Times New Roman"/>
          <w:sz w:val="24"/>
          <w:szCs w:val="24"/>
        </w:rPr>
        <w:t xml:space="preserve"> 1</w:t>
      </w:r>
      <w:r w:rsidR="001E389B" w:rsidRPr="001E389B">
        <w:rPr>
          <w:rFonts w:ascii="Times New Roman" w:hAnsi="Times New Roman" w:cs="Times New Roman"/>
          <w:sz w:val="24"/>
          <w:szCs w:val="24"/>
        </w:rPr>
        <w:t xml:space="preserve"> </w:t>
      </w:r>
      <w:r w:rsidRPr="001E389B">
        <w:rPr>
          <w:rFonts w:ascii="Times New Roman" w:hAnsi="Times New Roman" w:cs="Times New Roman"/>
          <w:sz w:val="24"/>
          <w:szCs w:val="24"/>
        </w:rPr>
        <w:t>Cím angolul</w:t>
      </w:r>
    </w:p>
    <w:p w14:paraId="7FCB35D9" w14:textId="77777777" w:rsidR="0079643E" w:rsidRDefault="0079643E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024"/>
        <w:gridCol w:w="2505"/>
      </w:tblGrid>
      <w:tr w:rsidR="0079643E" w14:paraId="46BA7508" w14:textId="77777777" w:rsidTr="00F43064">
        <w:trPr>
          <w:jc w:val="center"/>
        </w:trPr>
        <w:tc>
          <w:tcPr>
            <w:tcW w:w="2263" w:type="dxa"/>
          </w:tcPr>
          <w:p w14:paraId="31DDD552" w14:textId="77777777" w:rsidR="0079643E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64D7EA3" w14:textId="77777777" w:rsidR="0079643E" w:rsidRPr="001E389B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9B">
              <w:rPr>
                <w:rFonts w:ascii="Times New Roman" w:hAnsi="Times New Roman" w:cs="Times New Roman"/>
                <w:b/>
                <w:sz w:val="24"/>
                <w:szCs w:val="24"/>
              </w:rPr>
              <w:t>oszlopcím</w:t>
            </w:r>
          </w:p>
        </w:tc>
        <w:tc>
          <w:tcPr>
            <w:tcW w:w="2505" w:type="dxa"/>
          </w:tcPr>
          <w:p w14:paraId="05FFF083" w14:textId="77777777" w:rsidR="0079643E" w:rsidRPr="001E389B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9B">
              <w:rPr>
                <w:rFonts w:ascii="Times New Roman" w:hAnsi="Times New Roman" w:cs="Times New Roman"/>
                <w:b/>
                <w:sz w:val="24"/>
                <w:szCs w:val="24"/>
              </w:rPr>
              <w:t>oszlopcím</w:t>
            </w:r>
          </w:p>
        </w:tc>
      </w:tr>
      <w:tr w:rsidR="0079643E" w14:paraId="22539F7C" w14:textId="77777777" w:rsidTr="00F43064">
        <w:trPr>
          <w:jc w:val="center"/>
        </w:trPr>
        <w:tc>
          <w:tcPr>
            <w:tcW w:w="2263" w:type="dxa"/>
          </w:tcPr>
          <w:p w14:paraId="7A288A85" w14:textId="77777777" w:rsidR="0079643E" w:rsidRPr="001E389B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9B">
              <w:rPr>
                <w:rFonts w:ascii="Times New Roman" w:hAnsi="Times New Roman" w:cs="Times New Roman"/>
                <w:b/>
                <w:sz w:val="24"/>
                <w:szCs w:val="24"/>
              </w:rPr>
              <w:t>sorcím</w:t>
            </w:r>
          </w:p>
        </w:tc>
        <w:tc>
          <w:tcPr>
            <w:tcW w:w="3024" w:type="dxa"/>
          </w:tcPr>
          <w:p w14:paraId="00570FA0" w14:textId="39F5FE87" w:rsidR="0079643E" w:rsidRDefault="001E389B" w:rsidP="001E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Betűméret 12-es, de ha sok szöveg van, lehet 11-es vagy 10-es is.</w:t>
            </w:r>
          </w:p>
        </w:tc>
        <w:tc>
          <w:tcPr>
            <w:tcW w:w="2505" w:type="dxa"/>
          </w:tcPr>
          <w:p w14:paraId="26FF119E" w14:textId="77777777" w:rsidR="0079643E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3E" w14:paraId="7F821D4A" w14:textId="77777777" w:rsidTr="00F43064">
        <w:trPr>
          <w:jc w:val="center"/>
        </w:trPr>
        <w:tc>
          <w:tcPr>
            <w:tcW w:w="2263" w:type="dxa"/>
          </w:tcPr>
          <w:p w14:paraId="7D1A2C0A" w14:textId="77777777" w:rsidR="0079643E" w:rsidRPr="001E389B" w:rsidRDefault="0079643E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9B">
              <w:rPr>
                <w:rFonts w:ascii="Times New Roman" w:hAnsi="Times New Roman" w:cs="Times New Roman"/>
                <w:b/>
                <w:sz w:val="24"/>
                <w:szCs w:val="24"/>
              </w:rPr>
              <w:t>sorcím</w:t>
            </w:r>
          </w:p>
        </w:tc>
        <w:tc>
          <w:tcPr>
            <w:tcW w:w="3024" w:type="dxa"/>
          </w:tcPr>
          <w:p w14:paraId="70186D39" w14:textId="77777777" w:rsidR="0079643E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4230BA1" w14:textId="77777777" w:rsidR="0079643E" w:rsidRDefault="0079643E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D9" w14:paraId="61DF6826" w14:textId="77777777" w:rsidTr="00F43064">
        <w:trPr>
          <w:jc w:val="center"/>
        </w:trPr>
        <w:tc>
          <w:tcPr>
            <w:tcW w:w="2263" w:type="dxa"/>
          </w:tcPr>
          <w:p w14:paraId="5FCF1A16" w14:textId="6161BEE0" w:rsidR="00662ED9" w:rsidRPr="001E389B" w:rsidRDefault="00011327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4" w:type="dxa"/>
          </w:tcPr>
          <w:p w14:paraId="2728A2C6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CF9452B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D9" w14:paraId="1B9EF722" w14:textId="77777777" w:rsidTr="00F43064">
        <w:trPr>
          <w:jc w:val="center"/>
        </w:trPr>
        <w:tc>
          <w:tcPr>
            <w:tcW w:w="2263" w:type="dxa"/>
          </w:tcPr>
          <w:p w14:paraId="49A58299" w14:textId="77777777" w:rsidR="00662ED9" w:rsidRPr="001E389B" w:rsidRDefault="00662ED9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14:paraId="6D8FFBB9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7B8E7BC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D9" w14:paraId="3A103604" w14:textId="77777777" w:rsidTr="00F43064">
        <w:trPr>
          <w:jc w:val="center"/>
        </w:trPr>
        <w:tc>
          <w:tcPr>
            <w:tcW w:w="2263" w:type="dxa"/>
          </w:tcPr>
          <w:p w14:paraId="303F8ECB" w14:textId="77777777" w:rsidR="00662ED9" w:rsidRPr="001E389B" w:rsidRDefault="00662ED9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14:paraId="1155CF00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3F2F0E5" w14:textId="77777777" w:rsidR="00662ED9" w:rsidRDefault="00662ED9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4" w14:paraId="0B689D0D" w14:textId="77777777" w:rsidTr="00F43064">
        <w:trPr>
          <w:jc w:val="center"/>
        </w:trPr>
        <w:tc>
          <w:tcPr>
            <w:tcW w:w="2263" w:type="dxa"/>
          </w:tcPr>
          <w:p w14:paraId="043E7A6C" w14:textId="77777777" w:rsidR="00F43064" w:rsidRPr="001E389B" w:rsidRDefault="00F43064" w:rsidP="001E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14:paraId="6BEB354F" w14:textId="77777777" w:rsidR="00F43064" w:rsidRDefault="00F43064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968FAC1" w14:textId="77777777" w:rsidR="00F43064" w:rsidRDefault="00F43064" w:rsidP="001E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A9F30" w14:textId="209E44BE" w:rsidR="0079643E" w:rsidRDefault="0079643E" w:rsidP="001E3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43E">
        <w:rPr>
          <w:rFonts w:ascii="Times New Roman" w:hAnsi="Times New Roman" w:cs="Times New Roman"/>
          <w:sz w:val="20"/>
          <w:szCs w:val="20"/>
        </w:rPr>
        <w:t xml:space="preserve">Forrás: </w:t>
      </w:r>
      <w:r w:rsidR="001E389B">
        <w:rPr>
          <w:rFonts w:ascii="Times New Roman" w:hAnsi="Times New Roman" w:cs="Times New Roman"/>
          <w:sz w:val="20"/>
          <w:szCs w:val="20"/>
        </w:rPr>
        <w:t xml:space="preserve">Szakirodalmi forrás VAGY Saját </w:t>
      </w:r>
      <w:proofErr w:type="gramStart"/>
      <w:r w:rsidR="001E389B">
        <w:rPr>
          <w:rFonts w:ascii="Times New Roman" w:hAnsi="Times New Roman" w:cs="Times New Roman"/>
          <w:sz w:val="20"/>
          <w:szCs w:val="20"/>
        </w:rPr>
        <w:t>szerkesztés ….</w:t>
      </w:r>
      <w:proofErr w:type="gramEnd"/>
      <w:r w:rsidR="001E389B">
        <w:rPr>
          <w:rFonts w:ascii="Times New Roman" w:hAnsi="Times New Roman" w:cs="Times New Roman"/>
          <w:sz w:val="20"/>
          <w:szCs w:val="20"/>
        </w:rPr>
        <w:t xml:space="preserve"> alapján (… helyére kerülhet szakirodalom vagy</w:t>
      </w:r>
      <w:r w:rsidR="002E0368">
        <w:rPr>
          <w:rFonts w:ascii="Times New Roman" w:hAnsi="Times New Roman" w:cs="Times New Roman"/>
          <w:sz w:val="20"/>
          <w:szCs w:val="20"/>
        </w:rPr>
        <w:t xml:space="preserve"> az, hogy saját</w:t>
      </w:r>
      <w:r w:rsidR="001E389B">
        <w:rPr>
          <w:rFonts w:ascii="Times New Roman" w:hAnsi="Times New Roman" w:cs="Times New Roman"/>
          <w:sz w:val="20"/>
          <w:szCs w:val="20"/>
        </w:rPr>
        <w:t xml:space="preserve"> felmérés)</w:t>
      </w:r>
    </w:p>
    <w:p w14:paraId="55A9BF4A" w14:textId="7DE494E0" w:rsidR="0079643E" w:rsidRPr="00011327" w:rsidRDefault="001E389B" w:rsidP="00011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Megjegyzés: ide írható magyarázat a táblázathoz, ha szükséges</w:t>
      </w:r>
    </w:p>
    <w:p w14:paraId="6AEE54DD" w14:textId="77777777" w:rsidR="002A249D" w:rsidRDefault="002A249D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1C6554" w14:textId="77777777" w:rsidR="0079643E" w:rsidRDefault="0079643E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Ábrák esetén figyelembe veendő formai követelmények:</w:t>
      </w:r>
    </w:p>
    <w:p w14:paraId="526C0F68" w14:textId="77777777" w:rsidR="001E389B" w:rsidRDefault="001E389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68337D" w14:textId="77777777" w:rsidR="0079643E" w:rsidRDefault="0079643E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4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ábra: Cím magyarul</w:t>
      </w:r>
    </w:p>
    <w:p w14:paraId="708C1282" w14:textId="1697DA75" w:rsidR="002212BD" w:rsidRPr="001E389B" w:rsidRDefault="002212BD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89B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1E389B">
        <w:rPr>
          <w:rFonts w:ascii="Times New Roman" w:hAnsi="Times New Roman" w:cs="Times New Roman"/>
          <w:sz w:val="24"/>
          <w:szCs w:val="24"/>
        </w:rPr>
        <w:t xml:space="preserve"> 1 Cím angolul</w:t>
      </w:r>
    </w:p>
    <w:p w14:paraId="48AEE5BC" w14:textId="77777777" w:rsidR="002212BD" w:rsidRPr="001E389B" w:rsidRDefault="002212BD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3556" w14:textId="77777777" w:rsidR="00B907AB" w:rsidRDefault="002212BD" w:rsidP="001E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DB6D2B" wp14:editId="5976212C">
            <wp:extent cx="1492250" cy="1492250"/>
            <wp:effectExtent l="0" t="0" r="0" b="0"/>
            <wp:docPr id="5" name="Kép 5" descr="C:\Users\User\AppData\Local\Microsoft\Windows\INetCache\IE\Q2K8OV7N\250px-Action_resear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Q2K8OV7N\250px-Action_research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B97C9" w14:textId="40427384" w:rsidR="00011327" w:rsidRDefault="00011327" w:rsidP="000113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43E">
        <w:rPr>
          <w:rFonts w:ascii="Times New Roman" w:hAnsi="Times New Roman" w:cs="Times New Roman"/>
          <w:sz w:val="20"/>
          <w:szCs w:val="20"/>
        </w:rPr>
        <w:t xml:space="preserve">Forrás: </w:t>
      </w:r>
      <w:r>
        <w:rPr>
          <w:rFonts w:ascii="Times New Roman" w:hAnsi="Times New Roman" w:cs="Times New Roman"/>
          <w:sz w:val="20"/>
          <w:szCs w:val="20"/>
        </w:rPr>
        <w:t xml:space="preserve">Szakirodalmi forrás VAGY Saját </w:t>
      </w:r>
      <w:proofErr w:type="gramStart"/>
      <w:r>
        <w:rPr>
          <w:rFonts w:ascii="Times New Roman" w:hAnsi="Times New Roman" w:cs="Times New Roman"/>
          <w:sz w:val="20"/>
          <w:szCs w:val="20"/>
        </w:rPr>
        <w:t>szerkesztés 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alapján (… helyére kerülhet szakirodalom vagy az, hogy saját felmérés)</w:t>
      </w:r>
    </w:p>
    <w:p w14:paraId="16AB2F4E" w14:textId="4E3036D7" w:rsidR="00011327" w:rsidRPr="002D243B" w:rsidRDefault="00011327" w:rsidP="002D2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249D">
        <w:rPr>
          <w:rFonts w:ascii="Times New Roman" w:hAnsi="Times New Roman" w:cs="Times New Roman"/>
          <w:sz w:val="20"/>
          <w:szCs w:val="20"/>
        </w:rPr>
        <w:t>Megjegyzés: ide írható magyarázat a táblázathoz, ha szükséges</w:t>
      </w:r>
    </w:p>
    <w:p w14:paraId="2C67C121" w14:textId="5145579A" w:rsidR="002212BD" w:rsidRDefault="002212BD" w:rsidP="002A24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2BD">
        <w:rPr>
          <w:rFonts w:ascii="Times New Roman" w:hAnsi="Times New Roman" w:cs="Times New Roman"/>
          <w:sz w:val="24"/>
          <w:szCs w:val="24"/>
        </w:rPr>
        <w:lastRenderedPageBreak/>
        <w:t>Az ábrák fekete-fehérben</w:t>
      </w:r>
      <w:r w:rsidR="00011327">
        <w:rPr>
          <w:rFonts w:ascii="Times New Roman" w:hAnsi="Times New Roman" w:cs="Times New Roman"/>
          <w:sz w:val="24"/>
          <w:szCs w:val="24"/>
        </w:rPr>
        <w:t xml:space="preserve"> vagy színesben is készülhetnek, azonban arra figyelni kell, hogy a </w:t>
      </w:r>
      <w:r w:rsidR="00011327" w:rsidRPr="002D243B">
        <w:rPr>
          <w:rFonts w:ascii="Times New Roman" w:hAnsi="Times New Roman" w:cs="Times New Roman"/>
          <w:b/>
          <w:sz w:val="24"/>
          <w:szCs w:val="24"/>
        </w:rPr>
        <w:t>nyomtatott verzió fekete-fehér lesz</w:t>
      </w:r>
      <w:r w:rsidR="00011327">
        <w:rPr>
          <w:rFonts w:ascii="Times New Roman" w:hAnsi="Times New Roman" w:cs="Times New Roman"/>
          <w:sz w:val="24"/>
          <w:szCs w:val="24"/>
        </w:rPr>
        <w:t xml:space="preserve">, tehát </w:t>
      </w:r>
      <w:r w:rsidR="002A249D">
        <w:rPr>
          <w:rFonts w:ascii="Times New Roman" w:hAnsi="Times New Roman" w:cs="Times New Roman"/>
          <w:sz w:val="24"/>
          <w:szCs w:val="24"/>
        </w:rPr>
        <w:t xml:space="preserve">fontos, hogy </w:t>
      </w:r>
      <w:r w:rsidR="00011327">
        <w:rPr>
          <w:rFonts w:ascii="Times New Roman" w:hAnsi="Times New Roman" w:cs="Times New Roman"/>
          <w:sz w:val="24"/>
          <w:szCs w:val="24"/>
        </w:rPr>
        <w:t>a színes ábrák is értelmezhetőek legyenek ebben a formában is.</w:t>
      </w:r>
      <w:r w:rsidRPr="0022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ábrák jelentése a tanulmány szövegének az ismerete nélkül is egyértelmű legyen. Az Excelben készített ábrákat és azok adatállományát kérjük külön Excel fájlban</w:t>
      </w:r>
      <w:r w:rsidR="002A249D">
        <w:rPr>
          <w:rFonts w:ascii="Times New Roman" w:hAnsi="Times New Roman" w:cs="Times New Roman"/>
          <w:sz w:val="24"/>
          <w:szCs w:val="24"/>
        </w:rPr>
        <w:t xml:space="preserve"> is megküldeni</w:t>
      </w:r>
      <w:r>
        <w:rPr>
          <w:rFonts w:ascii="Times New Roman" w:hAnsi="Times New Roman" w:cs="Times New Roman"/>
          <w:sz w:val="24"/>
          <w:szCs w:val="24"/>
        </w:rPr>
        <w:t xml:space="preserve"> a tördelőszerkesztés elősegítésére. Javasolt az ábrákat PowerPointban elkészíteni, majd onnan képként beilleszteni. </w:t>
      </w:r>
    </w:p>
    <w:p w14:paraId="2368E229" w14:textId="77777777" w:rsidR="002212BD" w:rsidRDefault="002212BD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tudnivalók:</w:t>
      </w:r>
    </w:p>
    <w:p w14:paraId="09B90A33" w14:textId="25746C4C" w:rsidR="002212BD" w:rsidRPr="002212BD" w:rsidRDefault="002212BD" w:rsidP="00011327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327">
        <w:rPr>
          <w:rFonts w:ascii="Times New Roman" w:hAnsi="Times New Roman" w:cs="Times New Roman"/>
          <w:sz w:val="24"/>
          <w:szCs w:val="24"/>
        </w:rPr>
        <w:t>F</w:t>
      </w:r>
      <w:r w:rsidRPr="00011327">
        <w:rPr>
          <w:rFonts w:ascii="Times New Roman" w:hAnsi="Times New Roman" w:cs="Times New Roman"/>
          <w:iCs/>
          <w:sz w:val="24"/>
          <w:szCs w:val="24"/>
        </w:rPr>
        <w:t>elsorolás</w:t>
      </w:r>
      <w:r w:rsidRPr="00011327">
        <w:rPr>
          <w:rFonts w:ascii="Times New Roman" w:hAnsi="Times New Roman" w:cs="Times New Roman"/>
          <w:sz w:val="24"/>
          <w:szCs w:val="24"/>
        </w:rPr>
        <w:t>:</w:t>
      </w:r>
      <w:r w:rsidRPr="002212BD">
        <w:rPr>
          <w:rFonts w:ascii="Times New Roman" w:hAnsi="Times New Roman" w:cs="Times New Roman"/>
          <w:sz w:val="24"/>
          <w:szCs w:val="24"/>
        </w:rPr>
        <w:t xml:space="preserve"> egységes felsorolás jellel és behúzással, szimpla sorköz, sorkizárt</w:t>
      </w:r>
      <w:r w:rsidR="00B87592">
        <w:rPr>
          <w:rFonts w:ascii="Times New Roman" w:hAnsi="Times New Roman" w:cs="Times New Roman"/>
          <w:sz w:val="24"/>
          <w:szCs w:val="24"/>
        </w:rPr>
        <w:t>. A felsorolás után egy üres sor van.</w:t>
      </w:r>
    </w:p>
    <w:p w14:paraId="1AC90F0F" w14:textId="77777777" w:rsidR="002212BD" w:rsidRPr="002212BD" w:rsidRDefault="002212BD" w:rsidP="00011327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0EB">
        <w:rPr>
          <w:rFonts w:ascii="Times New Roman" w:hAnsi="Times New Roman" w:cs="Times New Roman"/>
          <w:iCs/>
          <w:sz w:val="24"/>
          <w:szCs w:val="24"/>
        </w:rPr>
        <w:t>Rövidítések, idegen szavak</w:t>
      </w:r>
      <w:r w:rsidRPr="00ED40EB">
        <w:rPr>
          <w:rFonts w:ascii="Times New Roman" w:hAnsi="Times New Roman" w:cs="Times New Roman"/>
          <w:sz w:val="24"/>
          <w:szCs w:val="24"/>
        </w:rPr>
        <w:t>:</w:t>
      </w:r>
      <w:r w:rsidRPr="002212BD">
        <w:rPr>
          <w:rFonts w:ascii="Times New Roman" w:hAnsi="Times New Roman" w:cs="Times New Roman"/>
          <w:sz w:val="24"/>
          <w:szCs w:val="24"/>
        </w:rPr>
        <w:t xml:space="preserve"> A nem közismert idegen szavak és rövidítések jelentését első előfordulásukkor kérjük megadni.</w:t>
      </w:r>
    </w:p>
    <w:p w14:paraId="2E5385B2" w14:textId="77777777" w:rsidR="002212BD" w:rsidRPr="002212BD" w:rsidRDefault="002212BD" w:rsidP="00011327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0EB">
        <w:rPr>
          <w:rFonts w:ascii="Times New Roman" w:hAnsi="Times New Roman" w:cs="Times New Roman"/>
          <w:iCs/>
          <w:sz w:val="24"/>
          <w:szCs w:val="24"/>
        </w:rPr>
        <w:t>Kötőjel</w:t>
      </w:r>
      <w:r w:rsidRPr="00ED40EB">
        <w:rPr>
          <w:rFonts w:ascii="Times New Roman" w:hAnsi="Times New Roman" w:cs="Times New Roman"/>
          <w:sz w:val="24"/>
          <w:szCs w:val="24"/>
        </w:rPr>
        <w:t>:</w:t>
      </w:r>
      <w:r w:rsidRPr="002212BD">
        <w:rPr>
          <w:rFonts w:ascii="Times New Roman" w:hAnsi="Times New Roman" w:cs="Times New Roman"/>
          <w:sz w:val="24"/>
          <w:szCs w:val="24"/>
        </w:rPr>
        <w:t xml:space="preserve"> Mind a folyamatos szövegben, mind a táblázatokban és ábrákban különböztessék meg a rövid és a nagykötőjelet.</w:t>
      </w:r>
    </w:p>
    <w:p w14:paraId="553CCFEF" w14:textId="2AB4B8A3" w:rsidR="002212BD" w:rsidRDefault="002212BD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1C1995" w14:textId="3B0E5733" w:rsidR="002D243B" w:rsidRDefault="002D243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3412EC" w14:textId="34B96262" w:rsidR="002D243B" w:rsidRPr="002D243B" w:rsidRDefault="002D243B" w:rsidP="002D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félkövér" w:hAnsi="Times New Roman félkövér"/>
          <w:caps/>
          <w:sz w:val="28"/>
          <w:szCs w:val="28"/>
        </w:rPr>
        <w:t>2</w:t>
      </w:r>
      <w:r w:rsidRPr="002D243B">
        <w:rPr>
          <w:rFonts w:ascii="Times New Roman félkövér" w:hAnsi="Times New Roman félkövér"/>
          <w:caps/>
          <w:sz w:val="28"/>
          <w:szCs w:val="28"/>
        </w:rPr>
        <w:t>. FEJEZETCÍM</w:t>
      </w:r>
    </w:p>
    <w:p w14:paraId="5CF14B14" w14:textId="47002384" w:rsidR="002D243B" w:rsidRDefault="002D243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C13BFE" w14:textId="4379E581" w:rsidR="002D243B" w:rsidRPr="002D243B" w:rsidRDefault="002D243B" w:rsidP="002D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félkövér" w:hAnsi="Times New Roman félkövér"/>
          <w:caps/>
          <w:sz w:val="28"/>
          <w:szCs w:val="28"/>
        </w:rPr>
        <w:t>3</w:t>
      </w:r>
      <w:r w:rsidRPr="002D243B">
        <w:rPr>
          <w:rFonts w:ascii="Times New Roman félkövér" w:hAnsi="Times New Roman félkövér"/>
          <w:caps/>
          <w:sz w:val="28"/>
          <w:szCs w:val="28"/>
        </w:rPr>
        <w:t>. FEJEZETCÍM</w:t>
      </w:r>
    </w:p>
    <w:p w14:paraId="6B5F5797" w14:textId="43B0377D" w:rsidR="002D243B" w:rsidRDefault="002D243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4D8529" w14:textId="6AFA4C0F" w:rsidR="002D243B" w:rsidRDefault="002D243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44D74F" w14:textId="52A2577B" w:rsidR="002D243B" w:rsidRDefault="002D243B" w:rsidP="002D24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tanulmány tartalmához igazodóan tetszőleges fejezet</w:t>
      </w:r>
    </w:p>
    <w:p w14:paraId="3902DF67" w14:textId="77777777" w:rsidR="002D243B" w:rsidRDefault="002D243B" w:rsidP="002D24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1C97CB4" w14:textId="77777777" w:rsidR="002D243B" w:rsidRDefault="002D243B" w:rsidP="001E3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01EE9A" w14:textId="45E69E6D" w:rsidR="00B907AB" w:rsidRDefault="00B907AB" w:rsidP="004F3E11">
      <w:pPr>
        <w:pStyle w:val="TGEbevezetssszegzs"/>
      </w:pPr>
      <w:r>
        <w:t>ÖSSZEGZÉS/</w:t>
      </w:r>
      <w:r w:rsidR="000D6A44" w:rsidRPr="000D6A44">
        <w:t xml:space="preserve"> </w:t>
      </w:r>
      <w:r w:rsidR="000D6A44">
        <w:t xml:space="preserve">angol tanulmánynál </w:t>
      </w:r>
      <w:r>
        <w:t>CONCLUSION</w:t>
      </w:r>
      <w:r w:rsidR="00F249D9">
        <w:t>S</w:t>
      </w:r>
    </w:p>
    <w:p w14:paraId="7A2B3733" w14:textId="77777777" w:rsidR="00B907AB" w:rsidRDefault="00B907A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194A3" w14:textId="0F449BB1" w:rsidR="00B907AB" w:rsidRDefault="000D6A44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 azzal induljon, hogy mi volt a célja, témája, majd azzal folytatódjon, hogy mit tettek a cél érdekében (pl. szakirodalom bemutatás, saját kutatás stb.) és milyen főbb eredményei vannak, mik a következtetések, javaslatok. Az összegzés végén érdemes kitérni a jövőbeli kutatási irányokra.</w:t>
      </w:r>
    </w:p>
    <w:p w14:paraId="4BFAC8A4" w14:textId="6EF009CD" w:rsidR="00B87592" w:rsidRDefault="000D6A44" w:rsidP="00B87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</w:t>
      </w:r>
      <w:r w:rsidR="00B87592">
        <w:rPr>
          <w:rFonts w:ascii="Times New Roman" w:hAnsi="Times New Roman" w:cs="Times New Roman"/>
          <w:sz w:val="24"/>
          <w:szCs w:val="24"/>
        </w:rPr>
        <w:t xml:space="preserve">ések között nincs extra térköz. </w:t>
      </w: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592" w:rsidRPr="00B87592">
        <w:rPr>
          <w:rFonts w:ascii="Times New Roman" w:hAnsi="Times New Roman" w:cs="Times New Roman"/>
          <w:sz w:val="24"/>
          <w:szCs w:val="24"/>
        </w:rPr>
        <w:t xml:space="preserve"> </w:t>
      </w:r>
      <w:r w:rsidR="00B87592"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B87592"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87592"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 w:rsidR="00B87592">
        <w:rPr>
          <w:rFonts w:ascii="Times New Roman" w:hAnsi="Times New Roman" w:cs="Times New Roman"/>
          <w:sz w:val="24"/>
          <w:szCs w:val="24"/>
        </w:rPr>
        <w:t>.</w:t>
      </w:r>
    </w:p>
    <w:p w14:paraId="7D583FE7" w14:textId="77777777" w:rsidR="00B87592" w:rsidRDefault="00B87592" w:rsidP="00B87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DBA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75DB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5DBA">
        <w:rPr>
          <w:rFonts w:ascii="Times New Roman" w:hAnsi="Times New Roman" w:cs="Times New Roman"/>
          <w:sz w:val="24"/>
          <w:szCs w:val="24"/>
        </w:rPr>
        <w:t>, 12-es betűméret, szimpla sorköz, sorkizárt. Az első bekezdésnél nincs behúzás, a többi bekezdésnél 0,5 cm a behúzás. Az egyes bekezdések között nincs extra térköz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6A1EC" w14:textId="3E414477" w:rsidR="000D6A44" w:rsidRDefault="000D6A44" w:rsidP="004F3E11">
      <w:pPr>
        <w:pStyle w:val="TGEbevezetssszegzs"/>
      </w:pPr>
    </w:p>
    <w:p w14:paraId="68EC5F19" w14:textId="77777777" w:rsidR="002D243B" w:rsidRDefault="002D243B" w:rsidP="004F3E11">
      <w:pPr>
        <w:pStyle w:val="TGEbevezetssszegzs"/>
      </w:pPr>
    </w:p>
    <w:p w14:paraId="5CE02DD2" w14:textId="54247D84" w:rsidR="00623770" w:rsidRDefault="002212BD" w:rsidP="004F3E11">
      <w:pPr>
        <w:pStyle w:val="TGEbevezetssszegzs"/>
      </w:pPr>
      <w:r>
        <w:t>Köszönetnyi</w:t>
      </w:r>
      <w:r w:rsidR="00623770">
        <w:t>lvánítás/</w:t>
      </w:r>
      <w:r w:rsidR="000D6A44" w:rsidRPr="000D6A44">
        <w:t xml:space="preserve"> </w:t>
      </w:r>
      <w:r w:rsidR="000D6A44">
        <w:t xml:space="preserve">angol tanulmánynál </w:t>
      </w:r>
      <w:r w:rsidR="00623770">
        <w:t>Acknowledgement</w:t>
      </w:r>
    </w:p>
    <w:p w14:paraId="1F4AADC1" w14:textId="77777777" w:rsidR="00623770" w:rsidRDefault="00623770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87E23" w14:textId="77777777" w:rsidR="00623770" w:rsidRDefault="002212BD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köszönetnyilvánítás</w:t>
      </w:r>
      <w:proofErr w:type="gramEnd"/>
      <w:r w:rsidR="00623770">
        <w:rPr>
          <w:rFonts w:ascii="Times New Roman" w:hAnsi="Times New Roman" w:cs="Times New Roman"/>
          <w:sz w:val="24"/>
          <w:szCs w:val="24"/>
        </w:rPr>
        <w:t xml:space="preserve"> szövege</w:t>
      </w:r>
    </w:p>
    <w:p w14:paraId="3D988F22" w14:textId="4F092211" w:rsidR="00B87592" w:rsidRDefault="00B87592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CB3CE" w14:textId="77777777" w:rsidR="002D243B" w:rsidRDefault="002D243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BC0F4" w14:textId="54E062E7" w:rsidR="002212BD" w:rsidRDefault="002212BD" w:rsidP="004F3E11">
      <w:pPr>
        <w:pStyle w:val="TGEbevezetssszegzs"/>
      </w:pPr>
      <w:r w:rsidRPr="002212BD">
        <w:t>Irodalomjegyzék/</w:t>
      </w:r>
      <w:r w:rsidR="00B87592">
        <w:t xml:space="preserve"> angol tanulmánynál </w:t>
      </w:r>
      <w:r w:rsidRPr="002212BD">
        <w:t>references</w:t>
      </w:r>
    </w:p>
    <w:p w14:paraId="3F3F246A" w14:textId="77777777" w:rsidR="00B87592" w:rsidRPr="002212BD" w:rsidRDefault="00B87592" w:rsidP="004F3E11">
      <w:pPr>
        <w:pStyle w:val="TGEbevezetssszegzs"/>
      </w:pPr>
    </w:p>
    <w:p w14:paraId="53F65257" w14:textId="5EAE16B3" w:rsidR="002212BD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212BD">
        <w:rPr>
          <w:rFonts w:eastAsiaTheme="minorHAnsi"/>
          <w:lang w:eastAsia="en-US"/>
        </w:rPr>
        <w:t xml:space="preserve">Az irodalomjegyzék tételeinek formátuma: Times New </w:t>
      </w:r>
      <w:proofErr w:type="spellStart"/>
      <w:r w:rsidRPr="002212BD">
        <w:rPr>
          <w:rFonts w:eastAsiaTheme="minorHAnsi"/>
          <w:lang w:eastAsia="en-US"/>
        </w:rPr>
        <w:t>Roman</w:t>
      </w:r>
      <w:proofErr w:type="spellEnd"/>
      <w:r w:rsidRPr="002212BD">
        <w:rPr>
          <w:rFonts w:eastAsiaTheme="minorHAnsi"/>
          <w:lang w:eastAsia="en-US"/>
        </w:rPr>
        <w:t>, 12-es betűmé</w:t>
      </w:r>
      <w:r w:rsidR="00B87592">
        <w:rPr>
          <w:rFonts w:eastAsiaTheme="minorHAnsi"/>
          <w:lang w:eastAsia="en-US"/>
        </w:rPr>
        <w:t xml:space="preserve">ret, szimpla sorköz, sorkizárt. </w:t>
      </w:r>
      <w:r w:rsidRPr="002212BD">
        <w:rPr>
          <w:rFonts w:eastAsiaTheme="minorHAnsi"/>
          <w:lang w:eastAsia="en-US"/>
        </w:rPr>
        <w:t xml:space="preserve">Az egyes tételek ABC sorrendben. FONTOS: az irodalomjegyzékben csak </w:t>
      </w:r>
      <w:r w:rsidRPr="002212BD">
        <w:rPr>
          <w:rFonts w:eastAsiaTheme="minorHAnsi"/>
          <w:lang w:eastAsia="en-US"/>
        </w:rPr>
        <w:lastRenderedPageBreak/>
        <w:t>olyan tételek szerepelhetnek, amelyekre hivatkozás is történt, illetve a hivatkozott irodalmak mindegyikének szerepelnie kell az irodalomjegyzékben is.</w:t>
      </w:r>
    </w:p>
    <w:p w14:paraId="347580AD" w14:textId="77777777" w:rsidR="00FC7792" w:rsidRDefault="00FC779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7A9C517" w14:textId="30F44401" w:rsidR="00B87592" w:rsidRPr="00B62ACE" w:rsidRDefault="00FC7792" w:rsidP="001E389B">
      <w:pPr>
        <w:pStyle w:val="Norm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B62ACE">
        <w:rPr>
          <w:rFonts w:eastAsiaTheme="minorHAnsi"/>
          <w:b/>
          <w:lang w:eastAsia="en-US"/>
        </w:rPr>
        <w:t xml:space="preserve">FONTOS: Minden olyan irodalomtételnél, ahol van DOI azonosító, fel kell tüntetni! </w:t>
      </w:r>
      <w:r w:rsidR="00B62ACE" w:rsidRPr="00B62ACE">
        <w:rPr>
          <w:rFonts w:eastAsiaTheme="minorHAnsi"/>
          <w:b/>
          <w:lang w:eastAsia="en-US"/>
        </w:rPr>
        <w:t xml:space="preserve">Javasolt keresési felület: </w:t>
      </w:r>
      <w:hyperlink r:id="rId10" w:history="1">
        <w:r w:rsidR="00B62ACE" w:rsidRPr="00B62ACE">
          <w:rPr>
            <w:rStyle w:val="Hiperhivatkozs"/>
            <w:b/>
          </w:rPr>
          <w:t>https://search.crossref.org/</w:t>
        </w:r>
      </w:hyperlink>
      <w:r w:rsidR="00B62ACE" w:rsidRPr="00B62ACE">
        <w:rPr>
          <w:b/>
        </w:rPr>
        <w:t xml:space="preserve"> </w:t>
      </w:r>
    </w:p>
    <w:p w14:paraId="26FAEB0F" w14:textId="6AF58C87" w:rsidR="00B87592" w:rsidRDefault="00B8759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91D11D9" w14:textId="5DE9B554" w:rsidR="009D6195" w:rsidRPr="009D6195" w:rsidRDefault="009D6195" w:rsidP="001E389B">
      <w:pPr>
        <w:pStyle w:val="Norm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9D6195">
        <w:rPr>
          <w:rFonts w:eastAsiaTheme="minorHAnsi"/>
          <w:b/>
          <w:lang w:eastAsia="en-US"/>
        </w:rPr>
        <w:t>Példák hivatkozásra és irodalomjegyzékre:</w:t>
      </w:r>
    </w:p>
    <w:tbl>
      <w:tblPr>
        <w:tblStyle w:val="Rcsostblzat"/>
        <w:tblW w:w="9543" w:type="dxa"/>
        <w:tblLook w:val="04A0" w:firstRow="1" w:lastRow="0" w:firstColumn="1" w:lastColumn="0" w:noHBand="0" w:noVBand="1"/>
      </w:tblPr>
      <w:tblGrid>
        <w:gridCol w:w="3823"/>
        <w:gridCol w:w="1985"/>
        <w:gridCol w:w="3735"/>
      </w:tblGrid>
      <w:tr w:rsidR="00B87592" w:rsidRPr="002A44D2" w14:paraId="42210213" w14:textId="77777777" w:rsidTr="00C10D40">
        <w:tc>
          <w:tcPr>
            <w:tcW w:w="3823" w:type="dxa"/>
          </w:tcPr>
          <w:p w14:paraId="6FA13CC0" w14:textId="179EA3B5" w:rsidR="00B87592" w:rsidRPr="002A44D2" w:rsidRDefault="00B87592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Irodalom típus</w:t>
            </w:r>
          </w:p>
        </w:tc>
        <w:tc>
          <w:tcPr>
            <w:tcW w:w="1985" w:type="dxa"/>
          </w:tcPr>
          <w:p w14:paraId="17A47961" w14:textId="3BFB14DF" w:rsidR="00B87592" w:rsidRPr="002A44D2" w:rsidRDefault="00B87592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Példa szövegközi hivatkozásra</w:t>
            </w:r>
          </w:p>
        </w:tc>
        <w:tc>
          <w:tcPr>
            <w:tcW w:w="3735" w:type="dxa"/>
          </w:tcPr>
          <w:p w14:paraId="1BD139CF" w14:textId="2A5C78BE" w:rsidR="00B87592" w:rsidRPr="002A44D2" w:rsidRDefault="00B87592" w:rsidP="000E60CA">
            <w:pPr>
              <w:pStyle w:val="NormlWeb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Példa irodalomjegyzékre</w:t>
            </w:r>
          </w:p>
        </w:tc>
      </w:tr>
      <w:tr w:rsidR="00B87592" w14:paraId="449F8660" w14:textId="77777777" w:rsidTr="00C10D40">
        <w:tc>
          <w:tcPr>
            <w:tcW w:w="3823" w:type="dxa"/>
          </w:tcPr>
          <w:p w14:paraId="0CE55157" w14:textId="77777777" w:rsidR="009F1E2B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proofErr w:type="gramStart"/>
            <w:r w:rsidRPr="002A44D2">
              <w:rPr>
                <w:rFonts w:eastAsiaTheme="minorHAnsi"/>
                <w:b/>
                <w:lang w:eastAsia="en-US"/>
              </w:rPr>
              <w:t>Monográfia</w:t>
            </w:r>
            <w:proofErr w:type="gramEnd"/>
            <w:r w:rsidRPr="002A44D2">
              <w:rPr>
                <w:rFonts w:eastAsiaTheme="minorHAnsi"/>
                <w:b/>
                <w:lang w:eastAsia="en-US"/>
              </w:rPr>
              <w:t>/Könyv</w:t>
            </w:r>
            <w:r w:rsidR="00863B72" w:rsidRPr="002A44D2">
              <w:rPr>
                <w:rFonts w:eastAsiaTheme="minorHAnsi"/>
                <w:b/>
                <w:lang w:eastAsia="en-US"/>
              </w:rPr>
              <w:t xml:space="preserve"> – magyar</w:t>
            </w:r>
          </w:p>
          <w:p w14:paraId="0543F8EF" w14:textId="219C869F" w:rsidR="00B8759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  <w:r w:rsidRPr="002A44D2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075961F5" w14:textId="66F06232" w:rsidR="009F1E2B" w:rsidRPr="002A44D2" w:rsidRDefault="009F1E2B" w:rsidP="009F1E2B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</w:t>
            </w:r>
            <w:r>
              <w:rPr>
                <w:rFonts w:eastAsiaTheme="minorHAnsi"/>
                <w:b/>
                <w:lang w:eastAsia="en-US"/>
              </w:rPr>
              <w:t xml:space="preserve"> használata (több szerző esetén)</w:t>
            </w:r>
          </w:p>
        </w:tc>
        <w:tc>
          <w:tcPr>
            <w:tcW w:w="1985" w:type="dxa"/>
          </w:tcPr>
          <w:p w14:paraId="4E0A3A72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  <w:p w14:paraId="79710CCA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0B0F9952" w14:textId="01049860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Idézetnél: (Példa, 2016, x)</w:t>
            </w:r>
          </w:p>
        </w:tc>
        <w:tc>
          <w:tcPr>
            <w:tcW w:w="3735" w:type="dxa"/>
          </w:tcPr>
          <w:p w14:paraId="13130808" w14:textId="5234C8DA" w:rsidR="00B87592" w:rsidRDefault="00B87592" w:rsidP="00B8759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7079A3CC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63B72" w14:paraId="32F84C77" w14:textId="77777777" w:rsidTr="00C10D40">
        <w:tc>
          <w:tcPr>
            <w:tcW w:w="3823" w:type="dxa"/>
          </w:tcPr>
          <w:p w14:paraId="5D387F6D" w14:textId="72D32FB8" w:rsidR="00863B7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proofErr w:type="gramStart"/>
            <w:r w:rsidRPr="002A44D2">
              <w:rPr>
                <w:rFonts w:eastAsiaTheme="minorHAnsi"/>
                <w:b/>
                <w:lang w:eastAsia="en-US"/>
              </w:rPr>
              <w:t>Monográfia</w:t>
            </w:r>
            <w:proofErr w:type="gramEnd"/>
            <w:r w:rsidRPr="002A44D2">
              <w:rPr>
                <w:rFonts w:eastAsiaTheme="minorHAnsi"/>
                <w:b/>
                <w:lang w:eastAsia="en-US"/>
              </w:rPr>
              <w:t>/Könyv – idegen nyelvű</w:t>
            </w:r>
          </w:p>
          <w:p w14:paraId="2ADAA945" w14:textId="77777777" w:rsidR="009F1E2B" w:rsidRDefault="009F1E2B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</w:p>
          <w:p w14:paraId="488BFD6B" w14:textId="5B7D592E" w:rsidR="009F1E2B" w:rsidRPr="002A44D2" w:rsidRDefault="009F1E2B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</w:t>
            </w:r>
            <w:r>
              <w:rPr>
                <w:rFonts w:eastAsiaTheme="minorHAnsi"/>
                <w:b/>
                <w:lang w:eastAsia="en-US"/>
              </w:rPr>
              <w:t xml:space="preserve"> használata (több szerző esetén)</w:t>
            </w:r>
          </w:p>
        </w:tc>
        <w:tc>
          <w:tcPr>
            <w:tcW w:w="1985" w:type="dxa"/>
          </w:tcPr>
          <w:p w14:paraId="6C3C3063" w14:textId="77777777" w:rsidR="00863B7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2016)</w:t>
            </w:r>
          </w:p>
          <w:p w14:paraId="4EA32871" w14:textId="77777777" w:rsidR="00863B7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64535934" w14:textId="77777777" w:rsidR="00863B7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Idézetnél:</w:t>
            </w:r>
          </w:p>
          <w:p w14:paraId="3D85D168" w14:textId="3C9B4DC1" w:rsidR="00863B7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2016, x)</w:t>
            </w:r>
          </w:p>
        </w:tc>
        <w:tc>
          <w:tcPr>
            <w:tcW w:w="3735" w:type="dxa"/>
          </w:tcPr>
          <w:p w14:paraId="3B7AAC99" w14:textId="77777777" w:rsidR="00863B72" w:rsidRPr="002212BD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, J. (2016)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Publisher, </w:t>
            </w:r>
            <w:proofErr w:type="spellStart"/>
            <w:r w:rsidRPr="002212BD">
              <w:rPr>
                <w:rFonts w:eastAsiaTheme="minorHAnsi"/>
                <w:lang w:eastAsia="en-US"/>
              </w:rPr>
              <w:t>Place</w:t>
            </w:r>
            <w:proofErr w:type="spellEnd"/>
            <w:r w:rsidRPr="002212BD">
              <w:rPr>
                <w:rFonts w:eastAsiaTheme="minorHAnsi"/>
                <w:lang w:eastAsia="en-US"/>
              </w:rPr>
              <w:t>.</w:t>
            </w:r>
          </w:p>
          <w:p w14:paraId="51BF4CF6" w14:textId="48F31CF2" w:rsidR="00863B72" w:rsidRPr="002212BD" w:rsidRDefault="00863B72" w:rsidP="00B8759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87592" w14:paraId="2F280720" w14:textId="77777777" w:rsidTr="00C10D40">
        <w:tc>
          <w:tcPr>
            <w:tcW w:w="3823" w:type="dxa"/>
          </w:tcPr>
          <w:p w14:paraId="57AF3A83" w14:textId="77777777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Tanulmány kötetben – magyar</w:t>
            </w:r>
          </w:p>
          <w:p w14:paraId="36F2F08F" w14:textId="256BEA17" w:rsidR="00863B72" w:rsidRPr="002A44D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 használata (több szerző esetén és oldalszámok között)</w:t>
            </w:r>
          </w:p>
        </w:tc>
        <w:tc>
          <w:tcPr>
            <w:tcW w:w="1985" w:type="dxa"/>
          </w:tcPr>
          <w:p w14:paraId="21037611" w14:textId="1BC322A6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</w:tc>
        <w:tc>
          <w:tcPr>
            <w:tcW w:w="3735" w:type="dxa"/>
          </w:tcPr>
          <w:p w14:paraId="1CD53508" w14:textId="45B6860B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A tanulmány címe. In: Példa A.–Példa B. (szerk.):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kötet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 10–20.</w:t>
            </w:r>
            <w:r w:rsidRPr="002212BD">
              <w:rPr>
                <w:rFonts w:eastAsiaTheme="minorHAnsi"/>
                <w:lang w:eastAsia="en-US"/>
              </w:rPr>
              <w:br/>
            </w:r>
          </w:p>
        </w:tc>
      </w:tr>
      <w:tr w:rsidR="00B87592" w14:paraId="3E2AFA79" w14:textId="77777777" w:rsidTr="00C10D40">
        <w:tc>
          <w:tcPr>
            <w:tcW w:w="3823" w:type="dxa"/>
          </w:tcPr>
          <w:p w14:paraId="668CD405" w14:textId="77777777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Tanulmány kötetben – idegen nyelvű</w:t>
            </w:r>
          </w:p>
          <w:p w14:paraId="330AC619" w14:textId="702D9D97" w:rsidR="00863B72" w:rsidRPr="002A44D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 használata (több szerző esetén és oldalszámok között)</w:t>
            </w:r>
          </w:p>
        </w:tc>
        <w:tc>
          <w:tcPr>
            <w:tcW w:w="1985" w:type="dxa"/>
          </w:tcPr>
          <w:p w14:paraId="3F5E8EF0" w14:textId="6744FD88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2016)</w:t>
            </w:r>
          </w:p>
        </w:tc>
        <w:tc>
          <w:tcPr>
            <w:tcW w:w="3735" w:type="dxa"/>
          </w:tcPr>
          <w:p w14:paraId="4CE77A20" w14:textId="77777777" w:rsidR="00863B72" w:rsidRPr="002212BD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, J. (2016) </w:t>
            </w:r>
            <w:proofErr w:type="spellStart"/>
            <w:r w:rsidRPr="002212BD">
              <w:rPr>
                <w:rFonts w:eastAsiaTheme="minorHAnsi"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In: </w:t>
            </w: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>, A.–</w:t>
            </w: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>, B. (</w:t>
            </w:r>
            <w:proofErr w:type="spellStart"/>
            <w:r w:rsidRPr="002212BD">
              <w:rPr>
                <w:rFonts w:eastAsiaTheme="minorHAnsi"/>
                <w:lang w:eastAsia="en-US"/>
              </w:rPr>
              <w:t>eds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.):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i/>
                <w:iCs/>
                <w:lang w:eastAsia="en-US"/>
              </w:rPr>
              <w:t xml:space="preserve"> of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the</w:t>
            </w:r>
            <w:proofErr w:type="spellEnd"/>
            <w:r w:rsidRPr="002212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publication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Publisher, </w:t>
            </w:r>
            <w:proofErr w:type="spellStart"/>
            <w:r w:rsidRPr="002212BD">
              <w:rPr>
                <w:rFonts w:eastAsiaTheme="minorHAnsi"/>
                <w:lang w:eastAsia="en-US"/>
              </w:rPr>
              <w:t>Place</w:t>
            </w:r>
            <w:proofErr w:type="spellEnd"/>
            <w:r w:rsidRPr="002212BD">
              <w:rPr>
                <w:rFonts w:eastAsiaTheme="minorHAnsi"/>
                <w:lang w:eastAsia="en-US"/>
              </w:rPr>
              <w:t>. pp. 10–20.</w:t>
            </w:r>
          </w:p>
          <w:p w14:paraId="299E6F92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87592" w14:paraId="32172B8C" w14:textId="77777777" w:rsidTr="00C10D40">
        <w:tc>
          <w:tcPr>
            <w:tcW w:w="3823" w:type="dxa"/>
          </w:tcPr>
          <w:p w14:paraId="2DA6302A" w14:textId="32F783E6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Önálló tanulmány</w:t>
            </w:r>
          </w:p>
        </w:tc>
        <w:tc>
          <w:tcPr>
            <w:tcW w:w="1985" w:type="dxa"/>
          </w:tcPr>
          <w:p w14:paraId="5B92976B" w14:textId="3D2BACD8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</w:tc>
        <w:tc>
          <w:tcPr>
            <w:tcW w:w="3735" w:type="dxa"/>
          </w:tcPr>
          <w:p w14:paraId="21C7CDBF" w14:textId="3364CD7B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Cím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</w:tc>
      </w:tr>
      <w:tr w:rsidR="00B87592" w14:paraId="229F5E2D" w14:textId="77777777" w:rsidTr="00C10D40">
        <w:tc>
          <w:tcPr>
            <w:tcW w:w="3823" w:type="dxa"/>
          </w:tcPr>
          <w:p w14:paraId="4733285F" w14:textId="77777777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Folyóiratcikk – magyar</w:t>
            </w:r>
          </w:p>
          <w:p w14:paraId="3DEE7340" w14:textId="2573A5FD" w:rsidR="00863B72" w:rsidRPr="002A44D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 használata (több szerző esetén és oldalszámok között)</w:t>
            </w:r>
          </w:p>
        </w:tc>
        <w:tc>
          <w:tcPr>
            <w:tcW w:w="1985" w:type="dxa"/>
          </w:tcPr>
          <w:p w14:paraId="7FC82C79" w14:textId="299602E6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</w:tc>
        <w:tc>
          <w:tcPr>
            <w:tcW w:w="3735" w:type="dxa"/>
          </w:tcPr>
          <w:p w14:paraId="1F34044F" w14:textId="51097841" w:rsidR="00863B72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A tanulmány címe.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folyóirat neve</w:t>
            </w:r>
            <w:r>
              <w:rPr>
                <w:rFonts w:eastAsiaTheme="minorHAnsi"/>
                <w:lang w:eastAsia="en-US"/>
              </w:rPr>
              <w:t>, 1, 2</w:t>
            </w:r>
            <w:r w:rsidRPr="002212BD">
              <w:rPr>
                <w:rFonts w:eastAsiaTheme="minorHAnsi"/>
                <w:lang w:eastAsia="en-US"/>
              </w:rPr>
              <w:t>, 10–20.</w:t>
            </w:r>
          </w:p>
          <w:p w14:paraId="3D5F1013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87592" w14:paraId="40905F65" w14:textId="77777777" w:rsidTr="00C10D40">
        <w:tc>
          <w:tcPr>
            <w:tcW w:w="3823" w:type="dxa"/>
          </w:tcPr>
          <w:p w14:paraId="7C0D3E31" w14:textId="77777777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Folyóiratcikk – idegen nyelvű</w:t>
            </w:r>
          </w:p>
          <w:p w14:paraId="56ECAB01" w14:textId="66BA377C" w:rsidR="00863B72" w:rsidRPr="002A44D2" w:rsidRDefault="00863B7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 használata (több szerző esetén és oldalszámok között)</w:t>
            </w:r>
          </w:p>
        </w:tc>
        <w:tc>
          <w:tcPr>
            <w:tcW w:w="1985" w:type="dxa"/>
          </w:tcPr>
          <w:p w14:paraId="50692A37" w14:textId="06C829C2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2016)</w:t>
            </w:r>
          </w:p>
        </w:tc>
        <w:tc>
          <w:tcPr>
            <w:tcW w:w="3735" w:type="dxa"/>
          </w:tcPr>
          <w:p w14:paraId="710C7A99" w14:textId="5F424AB4" w:rsidR="00863B72" w:rsidRPr="002212BD" w:rsidRDefault="00863B72" w:rsidP="00863B72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, J. (2016) </w:t>
            </w:r>
            <w:proofErr w:type="spellStart"/>
            <w:r w:rsidRPr="002212BD">
              <w:rPr>
                <w:rFonts w:eastAsiaTheme="minorHAnsi"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</w:t>
            </w:r>
            <w:r w:rsidRPr="002212BD">
              <w:rPr>
                <w:rFonts w:eastAsiaTheme="minorHAnsi"/>
                <w:i/>
                <w:iCs/>
                <w:lang w:eastAsia="en-US"/>
              </w:rPr>
              <w:t xml:space="preserve">The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name</w:t>
            </w:r>
            <w:proofErr w:type="spellEnd"/>
            <w:r w:rsidRPr="002212BD">
              <w:rPr>
                <w:rFonts w:eastAsiaTheme="minorHAnsi"/>
                <w:i/>
                <w:iCs/>
                <w:lang w:eastAsia="en-US"/>
              </w:rPr>
              <w:t xml:space="preserve"> of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the</w:t>
            </w:r>
            <w:proofErr w:type="spellEnd"/>
            <w:r w:rsidRPr="002212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journal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1, 2</w:t>
            </w:r>
            <w:r w:rsidRPr="002212BD">
              <w:rPr>
                <w:rFonts w:eastAsiaTheme="minorHAnsi"/>
                <w:lang w:eastAsia="en-US"/>
              </w:rPr>
              <w:t>, pp. 10–20.</w:t>
            </w:r>
          </w:p>
          <w:p w14:paraId="6D856C8D" w14:textId="77777777" w:rsidR="00B87592" w:rsidRDefault="00B8759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87592" w14:paraId="55C14ECF" w14:textId="77777777" w:rsidTr="00C10D40">
        <w:tc>
          <w:tcPr>
            <w:tcW w:w="3823" w:type="dxa"/>
          </w:tcPr>
          <w:p w14:paraId="7DA87363" w14:textId="71DA338F" w:rsidR="00B87592" w:rsidRPr="002A44D2" w:rsidRDefault="00B87592" w:rsidP="00863B72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Interneten elérhető tanulmány</w:t>
            </w:r>
          </w:p>
        </w:tc>
        <w:tc>
          <w:tcPr>
            <w:tcW w:w="1985" w:type="dxa"/>
          </w:tcPr>
          <w:p w14:paraId="6843AA3A" w14:textId="77777777" w:rsidR="00B87592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  <w:p w14:paraId="0F8BFFB6" w14:textId="77777777" w:rsidR="00C10D40" w:rsidRDefault="00C10D40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425FAB07" w14:textId="10505300" w:rsidR="00782216" w:rsidRDefault="00782216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2016)</w:t>
            </w:r>
          </w:p>
        </w:tc>
        <w:tc>
          <w:tcPr>
            <w:tcW w:w="3735" w:type="dxa"/>
          </w:tcPr>
          <w:p w14:paraId="795D057F" w14:textId="77777777" w:rsidR="00782216" w:rsidRDefault="00863B72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Cím</w:t>
            </w:r>
            <w:r w:rsidRPr="002212BD">
              <w:rPr>
                <w:rFonts w:eastAsiaTheme="minorHAnsi"/>
                <w:lang w:eastAsia="en-US"/>
              </w:rPr>
              <w:t xml:space="preserve">. Kiadó, hely. </w:t>
            </w:r>
            <w:hyperlink r:id="rId11" w:history="1">
              <w:r w:rsidRPr="002212BD">
                <w:rPr>
                  <w:rFonts w:eastAsiaTheme="minorHAnsi"/>
                  <w:lang w:eastAsia="en-US"/>
                </w:rPr>
                <w:t>www.xxxx.com</w:t>
              </w:r>
            </w:hyperlink>
            <w:r w:rsidRPr="002212BD">
              <w:rPr>
                <w:rFonts w:eastAsiaTheme="minorHAnsi"/>
                <w:lang w:eastAsia="en-US"/>
              </w:rPr>
              <w:t xml:space="preserve"> Letöltve: 2016. 12. 10.</w:t>
            </w:r>
          </w:p>
          <w:p w14:paraId="58B45A7E" w14:textId="77777777" w:rsidR="00782216" w:rsidRDefault="00782216" w:rsidP="001E389B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6B31145E" w14:textId="5DBFA84C" w:rsidR="00B87592" w:rsidRDefault="00782216" w:rsidP="007822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212BD">
              <w:rPr>
                <w:rFonts w:eastAsiaTheme="minorHAnsi"/>
                <w:lang w:eastAsia="en-US"/>
              </w:rPr>
              <w:t>Sample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, J. (2016)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Publisher, </w:t>
            </w:r>
            <w:proofErr w:type="spellStart"/>
            <w:r w:rsidRPr="002212BD">
              <w:rPr>
                <w:rFonts w:eastAsiaTheme="minorHAnsi"/>
                <w:lang w:eastAsia="en-US"/>
              </w:rPr>
              <w:t>Place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</w:t>
            </w:r>
            <w:hyperlink r:id="rId12" w:history="1">
              <w:r w:rsidRPr="002212BD">
                <w:rPr>
                  <w:rFonts w:eastAsiaTheme="minorHAnsi"/>
                  <w:lang w:eastAsia="en-US"/>
                </w:rPr>
                <w:t>www.xxxx.com</w:t>
              </w:r>
            </w:hyperlink>
            <w:r w:rsidRPr="002212B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212BD">
              <w:rPr>
                <w:rFonts w:eastAsiaTheme="minorHAnsi"/>
                <w:lang w:eastAsia="en-US"/>
              </w:rPr>
              <w:t>Downloaded</w:t>
            </w:r>
            <w:proofErr w:type="spellEnd"/>
            <w:r w:rsidRPr="002212BD">
              <w:rPr>
                <w:rFonts w:eastAsiaTheme="minorHAnsi"/>
                <w:lang w:eastAsia="en-US"/>
              </w:rPr>
              <w:t>: 10. 12. 2016.</w:t>
            </w:r>
          </w:p>
        </w:tc>
      </w:tr>
      <w:tr w:rsidR="00102316" w14:paraId="50CD3E74" w14:textId="77777777" w:rsidTr="00C10D40">
        <w:tc>
          <w:tcPr>
            <w:tcW w:w="3823" w:type="dxa"/>
          </w:tcPr>
          <w:p w14:paraId="73F93749" w14:textId="043ED491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Szerző nélküli tanulmány</w:t>
            </w:r>
          </w:p>
        </w:tc>
        <w:tc>
          <w:tcPr>
            <w:tcW w:w="1985" w:type="dxa"/>
          </w:tcPr>
          <w:p w14:paraId="3ACACE6D" w14:textId="484EFAA1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 Intézmény, 2016)</w:t>
            </w:r>
          </w:p>
        </w:tc>
        <w:tc>
          <w:tcPr>
            <w:tcW w:w="3735" w:type="dxa"/>
          </w:tcPr>
          <w:p w14:paraId="18F1D2D9" w14:textId="77777777" w:rsidR="00102316" w:rsidRPr="002212BD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Intézmény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Cím</w:t>
            </w:r>
            <w:r w:rsidRPr="002212BD">
              <w:rPr>
                <w:rFonts w:eastAsiaTheme="minorHAnsi"/>
                <w:lang w:eastAsia="en-US"/>
              </w:rPr>
              <w:t>. Hely.</w:t>
            </w:r>
          </w:p>
          <w:p w14:paraId="115DFC73" w14:textId="77777777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2316" w14:paraId="7BD5473A" w14:textId="77777777" w:rsidTr="00C10D40">
        <w:tc>
          <w:tcPr>
            <w:tcW w:w="3823" w:type="dxa"/>
          </w:tcPr>
          <w:p w14:paraId="2D6CE0F5" w14:textId="401A6473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Szerkesztett kötet</w:t>
            </w:r>
          </w:p>
        </w:tc>
        <w:tc>
          <w:tcPr>
            <w:tcW w:w="1985" w:type="dxa"/>
          </w:tcPr>
          <w:p w14:paraId="44FEE6BA" w14:textId="6168E557" w:rsidR="001023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2016)</w:t>
            </w:r>
          </w:p>
        </w:tc>
        <w:tc>
          <w:tcPr>
            <w:tcW w:w="3735" w:type="dxa"/>
          </w:tcPr>
          <w:p w14:paraId="0021FB52" w14:textId="32B31AE2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</w:t>
            </w:r>
            <w:r>
              <w:rPr>
                <w:rFonts w:eastAsiaTheme="minorHAnsi"/>
                <w:lang w:eastAsia="en-US"/>
              </w:rPr>
              <w:t xml:space="preserve">(szerk.)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01E6519B" w14:textId="77777777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2316" w14:paraId="73A243B7" w14:textId="77777777" w:rsidTr="00C10D40">
        <w:tc>
          <w:tcPr>
            <w:tcW w:w="3823" w:type="dxa"/>
          </w:tcPr>
          <w:p w14:paraId="6CE1DADA" w14:textId="151EC7C6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Adott évből egy szerző</w:t>
            </w:r>
            <w:r w:rsidR="00782216" w:rsidRPr="002A44D2">
              <w:rPr>
                <w:rFonts w:eastAsiaTheme="minorHAnsi"/>
                <w:b/>
                <w:lang w:eastAsia="en-US"/>
              </w:rPr>
              <w:t>nek</w:t>
            </w:r>
            <w:r w:rsidRPr="002A44D2">
              <w:rPr>
                <w:rFonts w:eastAsiaTheme="minorHAnsi"/>
                <w:b/>
                <w:lang w:eastAsia="en-US"/>
              </w:rPr>
              <w:t xml:space="preserve"> több műve</w:t>
            </w:r>
            <w:r w:rsidR="00782216" w:rsidRPr="002A44D2">
              <w:rPr>
                <w:rFonts w:eastAsiaTheme="minorHAnsi"/>
                <w:b/>
                <w:lang w:eastAsia="en-US"/>
              </w:rPr>
              <w:t xml:space="preserve"> van (bármelyik irodalomtétel esetén)</w:t>
            </w:r>
          </w:p>
        </w:tc>
        <w:tc>
          <w:tcPr>
            <w:tcW w:w="1985" w:type="dxa"/>
          </w:tcPr>
          <w:p w14:paraId="58E2B3D8" w14:textId="77777777" w:rsidR="001023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2016a)</w:t>
            </w:r>
          </w:p>
          <w:p w14:paraId="2F95E0EC" w14:textId="69DB3EC0" w:rsidR="007822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(Példa, 2016b)</w:t>
            </w:r>
          </w:p>
        </w:tc>
        <w:tc>
          <w:tcPr>
            <w:tcW w:w="3735" w:type="dxa"/>
          </w:tcPr>
          <w:p w14:paraId="232989D6" w14:textId="711928CF" w:rsidR="00782216" w:rsidRDefault="00782216" w:rsidP="007822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>Példa J. (2016</w:t>
            </w:r>
            <w:r>
              <w:rPr>
                <w:rFonts w:eastAsiaTheme="minorHAnsi"/>
                <w:lang w:eastAsia="en-US"/>
              </w:rPr>
              <w:t>a</w:t>
            </w:r>
            <w:r w:rsidRPr="002212BD">
              <w:rPr>
                <w:rFonts w:eastAsiaTheme="minorHAnsi"/>
                <w:lang w:eastAsia="en-US"/>
              </w:rPr>
              <w:t xml:space="preserve">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23E27DCD" w14:textId="0B999A68" w:rsidR="001023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lastRenderedPageBreak/>
              <w:t>Példa J. (2016</w:t>
            </w:r>
            <w:r>
              <w:rPr>
                <w:rFonts w:eastAsiaTheme="minorHAnsi"/>
                <w:lang w:eastAsia="en-US"/>
              </w:rPr>
              <w:t>b</w:t>
            </w:r>
            <w:r w:rsidRPr="002212BD">
              <w:rPr>
                <w:rFonts w:eastAsiaTheme="minorHAnsi"/>
                <w:lang w:eastAsia="en-US"/>
              </w:rPr>
              <w:t xml:space="preserve">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</w:tc>
      </w:tr>
      <w:tr w:rsidR="00102316" w14:paraId="66362318" w14:textId="77777777" w:rsidTr="00C10D40">
        <w:tc>
          <w:tcPr>
            <w:tcW w:w="3823" w:type="dxa"/>
          </w:tcPr>
          <w:p w14:paraId="4A98255B" w14:textId="0C1A5929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lastRenderedPageBreak/>
              <w:t>2 szerző esetén bármelyik irodalomtétel esetén</w:t>
            </w:r>
          </w:p>
          <w:p w14:paraId="64216FCB" w14:textId="49DDF949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Fontos: hosszú kötőjel használata</w:t>
            </w:r>
          </w:p>
        </w:tc>
        <w:tc>
          <w:tcPr>
            <w:tcW w:w="1985" w:type="dxa"/>
          </w:tcPr>
          <w:p w14:paraId="74EBE918" w14:textId="77777777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(Példa–Példa, 2016)</w:t>
            </w:r>
          </w:p>
          <w:p w14:paraId="195A323C" w14:textId="77777777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71CAB67B" w14:textId="182B51AE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–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2016)</w:t>
            </w:r>
          </w:p>
        </w:tc>
        <w:tc>
          <w:tcPr>
            <w:tcW w:w="3735" w:type="dxa"/>
          </w:tcPr>
          <w:p w14:paraId="3AD55148" w14:textId="0E7C23E5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J.–Példa B.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 w:rsidRPr="002212BD">
              <w:rPr>
                <w:rFonts w:eastAsiaTheme="minorHAnsi"/>
                <w:lang w:eastAsia="en-US"/>
              </w:rPr>
              <w:t>. Kiad</w:t>
            </w:r>
            <w:r>
              <w:rPr>
                <w:rFonts w:eastAsiaTheme="minorHAnsi"/>
                <w:lang w:eastAsia="en-US"/>
              </w:rPr>
              <w:t>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33DF937A" w14:textId="77777777" w:rsidR="007822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08C77091" w14:textId="1EC53C15" w:rsidR="00102316" w:rsidRDefault="001023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J.–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 xml:space="preserve">, B. </w:t>
            </w:r>
            <w:r w:rsidRPr="002212BD">
              <w:rPr>
                <w:rFonts w:eastAsiaTheme="minorHAnsi"/>
                <w:lang w:eastAsia="en-US"/>
              </w:rPr>
              <w:t xml:space="preserve">(2016)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Publisher, </w:t>
            </w:r>
            <w:proofErr w:type="spellStart"/>
            <w:r w:rsidRPr="002212BD">
              <w:rPr>
                <w:rFonts w:eastAsiaTheme="minorHAnsi"/>
                <w:lang w:eastAsia="en-US"/>
              </w:rPr>
              <w:t>Place</w:t>
            </w:r>
            <w:proofErr w:type="spellEnd"/>
            <w:r w:rsidRPr="002212BD">
              <w:rPr>
                <w:rFonts w:eastAsiaTheme="minorHAnsi"/>
                <w:lang w:eastAsia="en-US"/>
              </w:rPr>
              <w:t>.</w:t>
            </w:r>
          </w:p>
        </w:tc>
      </w:tr>
      <w:tr w:rsidR="00102316" w14:paraId="0198B349" w14:textId="77777777" w:rsidTr="00C10D40">
        <w:tc>
          <w:tcPr>
            <w:tcW w:w="3823" w:type="dxa"/>
          </w:tcPr>
          <w:p w14:paraId="330CCBC7" w14:textId="7994C018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3 vagy több szerző esetén bármelyik irodalomtétel esetén</w:t>
            </w:r>
          </w:p>
        </w:tc>
        <w:tc>
          <w:tcPr>
            <w:tcW w:w="1985" w:type="dxa"/>
          </w:tcPr>
          <w:p w14:paraId="6A12D98A" w14:textId="77777777" w:rsidR="001023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(Példa et </w:t>
            </w:r>
            <w:proofErr w:type="spellStart"/>
            <w:r>
              <w:rPr>
                <w:rFonts w:eastAsiaTheme="minorHAnsi"/>
                <w:lang w:eastAsia="en-US"/>
              </w:rPr>
              <w:t>al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2016)</w:t>
            </w:r>
          </w:p>
          <w:p w14:paraId="0B2C2578" w14:textId="77777777" w:rsidR="007822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 xml:space="preserve"> et </w:t>
            </w:r>
            <w:proofErr w:type="spellStart"/>
            <w:r>
              <w:rPr>
                <w:rFonts w:eastAsiaTheme="minorHAnsi"/>
                <w:lang w:eastAsia="en-US"/>
              </w:rPr>
              <w:t>al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2016)</w:t>
            </w:r>
          </w:p>
          <w:p w14:paraId="0CF2545B" w14:textId="1EB6B689" w:rsidR="007822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Szövegben: Példa és társai (2016</w:t>
            </w:r>
            <w:proofErr w:type="gramStart"/>
            <w:r>
              <w:rPr>
                <w:rFonts w:eastAsiaTheme="minorHAnsi"/>
                <w:lang w:eastAsia="en-US"/>
              </w:rPr>
              <w:t>) …</w:t>
            </w:r>
            <w:proofErr w:type="gramEnd"/>
          </w:p>
        </w:tc>
        <w:tc>
          <w:tcPr>
            <w:tcW w:w="3735" w:type="dxa"/>
          </w:tcPr>
          <w:p w14:paraId="716EC7EC" w14:textId="3C8A061E" w:rsidR="00782216" w:rsidRDefault="00782216" w:rsidP="007822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Példa J.–Példa B.–Példa C.–Példa D. </w:t>
            </w:r>
            <w:r w:rsidRPr="002212BD">
              <w:rPr>
                <w:rFonts w:eastAsiaTheme="minorHAnsi"/>
                <w:lang w:eastAsia="en-US"/>
              </w:rPr>
              <w:t xml:space="preserve">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 w:rsidRPr="002212BD">
              <w:rPr>
                <w:rFonts w:eastAsiaTheme="minorHAnsi"/>
                <w:lang w:eastAsia="en-US"/>
              </w:rPr>
              <w:t>. Kiad</w:t>
            </w:r>
            <w:r>
              <w:rPr>
                <w:rFonts w:eastAsiaTheme="minorHAnsi"/>
                <w:lang w:eastAsia="en-US"/>
              </w:rPr>
              <w:t>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62856E26" w14:textId="77777777" w:rsidR="00782216" w:rsidRDefault="00782216" w:rsidP="007822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479AF057" w14:textId="0F9EC33B" w:rsidR="00102316" w:rsidRDefault="00782216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J.–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B.–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>, C.–</w:t>
            </w:r>
            <w:proofErr w:type="spellStart"/>
            <w:r>
              <w:rPr>
                <w:rFonts w:eastAsiaTheme="minorHAnsi"/>
                <w:lang w:eastAsia="en-US"/>
              </w:rPr>
              <w:t>Sample</w:t>
            </w:r>
            <w:proofErr w:type="spellEnd"/>
            <w:r>
              <w:rPr>
                <w:rFonts w:eastAsiaTheme="minorHAnsi"/>
                <w:lang w:eastAsia="en-US"/>
              </w:rPr>
              <w:t xml:space="preserve">, D. </w:t>
            </w:r>
            <w:r w:rsidRPr="002212BD">
              <w:rPr>
                <w:rFonts w:eastAsiaTheme="minorHAnsi"/>
                <w:lang w:eastAsia="en-US"/>
              </w:rPr>
              <w:t xml:space="preserve">(2016) </w:t>
            </w:r>
            <w:proofErr w:type="spellStart"/>
            <w:r w:rsidRPr="002212BD">
              <w:rPr>
                <w:rFonts w:eastAsiaTheme="minorHAnsi"/>
                <w:i/>
                <w:iCs/>
                <w:lang w:eastAsia="en-US"/>
              </w:rPr>
              <w:t>Title</w:t>
            </w:r>
            <w:proofErr w:type="spellEnd"/>
            <w:r w:rsidRPr="002212BD">
              <w:rPr>
                <w:rFonts w:eastAsiaTheme="minorHAnsi"/>
                <w:lang w:eastAsia="en-US"/>
              </w:rPr>
              <w:t xml:space="preserve">. Publisher, </w:t>
            </w:r>
            <w:proofErr w:type="spellStart"/>
            <w:r w:rsidRPr="002212BD">
              <w:rPr>
                <w:rFonts w:eastAsiaTheme="minorHAnsi"/>
                <w:lang w:eastAsia="en-US"/>
              </w:rPr>
              <w:t>Place</w:t>
            </w:r>
            <w:proofErr w:type="spellEnd"/>
            <w:r w:rsidRPr="002212BD">
              <w:rPr>
                <w:rFonts w:eastAsiaTheme="minorHAnsi"/>
                <w:lang w:eastAsia="en-US"/>
              </w:rPr>
              <w:t>.</w:t>
            </w:r>
          </w:p>
        </w:tc>
      </w:tr>
      <w:tr w:rsidR="00102316" w14:paraId="4287D5A0" w14:textId="77777777" w:rsidTr="00C10D40">
        <w:tc>
          <w:tcPr>
            <w:tcW w:w="3823" w:type="dxa"/>
          </w:tcPr>
          <w:p w14:paraId="5A22A7FF" w14:textId="37A61821" w:rsidR="00102316" w:rsidRPr="002A44D2" w:rsidRDefault="00102316" w:rsidP="00102316">
            <w:pPr>
              <w:pStyle w:val="Norm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2A44D2">
              <w:rPr>
                <w:rFonts w:eastAsiaTheme="minorHAnsi"/>
                <w:b/>
                <w:lang w:eastAsia="en-US"/>
              </w:rPr>
              <w:t>Azonos vezetéknév, azonos év esetén</w:t>
            </w:r>
          </w:p>
        </w:tc>
        <w:tc>
          <w:tcPr>
            <w:tcW w:w="1985" w:type="dxa"/>
          </w:tcPr>
          <w:p w14:paraId="0045F78F" w14:textId="77777777" w:rsidR="00102316" w:rsidRDefault="006B46A4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 J</w:t>
            </w:r>
            <w:proofErr w:type="gramStart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2016)</w:t>
            </w:r>
          </w:p>
          <w:p w14:paraId="1736E81E" w14:textId="77777777" w:rsidR="006B46A4" w:rsidRDefault="006B46A4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7E93CF7B" w14:textId="462FE4C0" w:rsidR="006B46A4" w:rsidRDefault="006B46A4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(Példa B., 2016)</w:t>
            </w:r>
          </w:p>
        </w:tc>
        <w:tc>
          <w:tcPr>
            <w:tcW w:w="3735" w:type="dxa"/>
          </w:tcPr>
          <w:p w14:paraId="6ED89ED4" w14:textId="07520B9A" w:rsidR="00995123" w:rsidRDefault="00995123" w:rsidP="00995123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212BD">
              <w:rPr>
                <w:rFonts w:eastAsiaTheme="minorHAnsi"/>
                <w:lang w:eastAsia="en-US"/>
              </w:rPr>
              <w:t xml:space="preserve">Példa J.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  <w:p w14:paraId="7193CBAA" w14:textId="77777777" w:rsidR="00995123" w:rsidRDefault="00995123" w:rsidP="00995123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14:paraId="078B91EE" w14:textId="2241CA9C" w:rsidR="00102316" w:rsidRDefault="00995123" w:rsidP="00102316">
            <w:pPr>
              <w:pStyle w:val="Norml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Példa B. (2016) </w:t>
            </w:r>
            <w:r w:rsidRPr="002212BD">
              <w:rPr>
                <w:rFonts w:eastAsiaTheme="minorHAnsi"/>
                <w:i/>
                <w:iCs/>
                <w:lang w:eastAsia="en-US"/>
              </w:rPr>
              <w:t>A mű címe</w:t>
            </w:r>
            <w:r>
              <w:rPr>
                <w:rFonts w:eastAsiaTheme="minorHAnsi"/>
                <w:lang w:eastAsia="en-US"/>
              </w:rPr>
              <w:t>. Kiadó, H</w:t>
            </w:r>
            <w:r w:rsidRPr="002212BD">
              <w:rPr>
                <w:rFonts w:eastAsiaTheme="minorHAnsi"/>
                <w:lang w:eastAsia="en-US"/>
              </w:rPr>
              <w:t>ely.</w:t>
            </w:r>
          </w:p>
        </w:tc>
      </w:tr>
    </w:tbl>
    <w:p w14:paraId="3DD80A81" w14:textId="77777777" w:rsidR="00C034C1" w:rsidRDefault="00C034C1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C6FB920" w14:textId="0659CB47" w:rsidR="002212BD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212BD">
        <w:rPr>
          <w:rFonts w:eastAsiaTheme="minorHAnsi"/>
          <w:lang w:eastAsia="en-US"/>
        </w:rPr>
        <w:t xml:space="preserve">A fentiekben bemutatott irodalmi tételektől külön szerepeljenek az internetes honlapok (az internetről letöltött tanulmányok </w:t>
      </w:r>
      <w:r w:rsidR="002A44D2">
        <w:rPr>
          <w:rFonts w:eastAsiaTheme="minorHAnsi"/>
          <w:lang w:eastAsia="en-US"/>
        </w:rPr>
        <w:t>a listában szerepelnek</w:t>
      </w:r>
      <w:r w:rsidRPr="002212BD">
        <w:rPr>
          <w:rFonts w:eastAsiaTheme="minorHAnsi"/>
          <w:lang w:eastAsia="en-US"/>
        </w:rPr>
        <w:t>!)</w:t>
      </w:r>
      <w:r w:rsidR="002A44D2">
        <w:rPr>
          <w:rFonts w:eastAsiaTheme="minorHAnsi"/>
          <w:lang w:eastAsia="en-US"/>
        </w:rPr>
        <w:t xml:space="preserve"> </w:t>
      </w:r>
      <w:proofErr w:type="gramStart"/>
      <w:r w:rsidR="002A44D2">
        <w:rPr>
          <w:rFonts w:eastAsiaTheme="minorHAnsi"/>
          <w:lang w:eastAsia="en-US"/>
        </w:rPr>
        <w:t>és</w:t>
      </w:r>
      <w:proofErr w:type="gramEnd"/>
      <w:r w:rsidR="002A44D2">
        <w:rPr>
          <w:rFonts w:eastAsiaTheme="minorHAnsi"/>
          <w:lang w:eastAsia="en-US"/>
        </w:rPr>
        <w:t xml:space="preserve"> a jogszabályok</w:t>
      </w:r>
      <w:r w:rsidRPr="002212BD">
        <w:rPr>
          <w:rFonts w:eastAsiaTheme="minorHAnsi"/>
          <w:lang w:eastAsia="en-US"/>
        </w:rPr>
        <w:t>:</w:t>
      </w:r>
    </w:p>
    <w:p w14:paraId="65B3CFEA" w14:textId="77777777" w:rsidR="002A44D2" w:rsidRPr="002212BD" w:rsidRDefault="002A44D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51DEA47" w14:textId="77777777" w:rsidR="002212BD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2212BD">
        <w:rPr>
          <w:rFonts w:eastAsiaTheme="minorHAnsi"/>
          <w:b/>
          <w:bCs/>
          <w:lang w:eastAsia="en-US"/>
        </w:rPr>
        <w:t>Internetes források:</w:t>
      </w:r>
    </w:p>
    <w:p w14:paraId="37B15DC4" w14:textId="77777777" w:rsidR="002212BD" w:rsidRPr="002212BD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 w:rsidRPr="002212BD">
        <w:rPr>
          <w:rFonts w:eastAsiaTheme="minorHAnsi"/>
          <w:lang w:eastAsia="en-US"/>
        </w:rPr>
        <w:t>www.uni.sze.hu</w:t>
      </w:r>
      <w:proofErr w:type="gramEnd"/>
      <w:r w:rsidRPr="002212BD">
        <w:rPr>
          <w:rFonts w:eastAsiaTheme="minorHAnsi"/>
          <w:lang w:eastAsia="en-US"/>
        </w:rPr>
        <w:br/>
        <w:t>www.kgk.sze.hu</w:t>
      </w:r>
    </w:p>
    <w:p w14:paraId="700E3AE2" w14:textId="77777777" w:rsidR="002A44D2" w:rsidRDefault="002A44D2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2A66F5FB" w14:textId="6D730185" w:rsidR="002212BD" w:rsidRPr="002212BD" w:rsidRDefault="002212BD" w:rsidP="001E389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212BD">
        <w:rPr>
          <w:rFonts w:eastAsiaTheme="minorHAnsi"/>
          <w:b/>
          <w:bCs/>
          <w:lang w:eastAsia="en-US"/>
        </w:rPr>
        <w:t>Jogszabályok:</w:t>
      </w:r>
    </w:p>
    <w:p w14:paraId="4AF7667D" w14:textId="0902406D" w:rsidR="002212BD" w:rsidRDefault="002A44D2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proofErr w:type="gramStart"/>
      <w:r>
        <w:rPr>
          <w:rFonts w:ascii="Times New Roman" w:hAnsi="Times New Roman" w:cs="Times New Roman"/>
          <w:sz w:val="24"/>
          <w:szCs w:val="24"/>
        </w:rPr>
        <w:t>évi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Y. törvény a …-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</w:p>
    <w:p w14:paraId="62F9175D" w14:textId="77777777" w:rsidR="002A44D2" w:rsidRDefault="002A44D2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F8891" w14:textId="77777777" w:rsidR="001E389B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6D840" w14:textId="3A29835E" w:rsidR="001E389B" w:rsidRPr="00A75DBA" w:rsidRDefault="001E389B" w:rsidP="001E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89B" w:rsidRPr="00A75DBA" w:rsidSect="00E5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EDED" w14:textId="77777777" w:rsidR="00E8398C" w:rsidRDefault="00E8398C" w:rsidP="0079643E">
      <w:pPr>
        <w:spacing w:after="0" w:line="240" w:lineRule="auto"/>
      </w:pPr>
      <w:r>
        <w:separator/>
      </w:r>
    </w:p>
  </w:endnote>
  <w:endnote w:type="continuationSeparator" w:id="0">
    <w:p w14:paraId="59402437" w14:textId="77777777" w:rsidR="00E8398C" w:rsidRDefault="00E8398C" w:rsidP="007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AC92" w14:textId="77777777" w:rsidR="00E8398C" w:rsidRDefault="00E8398C" w:rsidP="0079643E">
      <w:pPr>
        <w:spacing w:after="0" w:line="240" w:lineRule="auto"/>
      </w:pPr>
      <w:r>
        <w:separator/>
      </w:r>
    </w:p>
  </w:footnote>
  <w:footnote w:type="continuationSeparator" w:id="0">
    <w:p w14:paraId="64FD11E3" w14:textId="77777777" w:rsidR="00E8398C" w:rsidRDefault="00E8398C" w:rsidP="0079643E">
      <w:pPr>
        <w:spacing w:after="0" w:line="240" w:lineRule="auto"/>
      </w:pPr>
      <w:r>
        <w:continuationSeparator/>
      </w:r>
    </w:p>
  </w:footnote>
  <w:footnote w:id="1">
    <w:p w14:paraId="7E61974A" w14:textId="7C2071D3" w:rsidR="0079643E" w:rsidRPr="0079643E" w:rsidRDefault="0079643E" w:rsidP="0079643E">
      <w:pPr>
        <w:pStyle w:val="Lbjegyzetszveg"/>
        <w:jc w:val="both"/>
        <w:rPr>
          <w:rFonts w:ascii="Times New Roman" w:hAnsi="Times New Roman" w:cs="Times New Roman"/>
        </w:rPr>
      </w:pPr>
      <w:r w:rsidRPr="0079643E">
        <w:rPr>
          <w:rStyle w:val="Lbjegyzet-hivatkozs"/>
          <w:rFonts w:ascii="Times New Roman" w:hAnsi="Times New Roman" w:cs="Times New Roman"/>
        </w:rPr>
        <w:footnoteRef/>
      </w:r>
      <w:r w:rsidR="001E389B">
        <w:rPr>
          <w:rFonts w:ascii="Times New Roman" w:hAnsi="Times New Roman" w:cs="Times New Roman"/>
        </w:rPr>
        <w:t xml:space="preserve"> </w:t>
      </w:r>
      <w:proofErr w:type="gramStart"/>
      <w:r w:rsidR="001E389B">
        <w:rPr>
          <w:rFonts w:ascii="Times New Roman" w:hAnsi="Times New Roman" w:cs="Times New Roman"/>
        </w:rPr>
        <w:t>oldal</w:t>
      </w:r>
      <w:proofErr w:type="gramEnd"/>
      <w:r w:rsidR="001E389B">
        <w:rPr>
          <w:rFonts w:ascii="Times New Roman" w:hAnsi="Times New Roman" w:cs="Times New Roman"/>
        </w:rPr>
        <w:t xml:space="preserve"> alján, Times New </w:t>
      </w:r>
      <w:proofErr w:type="spellStart"/>
      <w:r w:rsidR="001E389B">
        <w:rPr>
          <w:rFonts w:ascii="Times New Roman" w:hAnsi="Times New Roman" w:cs="Times New Roman"/>
        </w:rPr>
        <w:t>Roman</w:t>
      </w:r>
      <w:proofErr w:type="spellEnd"/>
      <w:r w:rsidR="001E389B">
        <w:rPr>
          <w:rFonts w:ascii="Times New Roman" w:hAnsi="Times New Roman" w:cs="Times New Roman"/>
        </w:rPr>
        <w:t>, 10-es betűméret</w:t>
      </w:r>
      <w:r w:rsidRPr="0079643E">
        <w:rPr>
          <w:rFonts w:ascii="Times New Roman" w:hAnsi="Times New Roman" w:cs="Times New Roman"/>
        </w:rPr>
        <w:t>, sorkizárt, szimpla sorköz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7A"/>
    <w:multiLevelType w:val="hybridMultilevel"/>
    <w:tmpl w:val="5666F734"/>
    <w:lvl w:ilvl="0" w:tplc="62364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7F49"/>
    <w:multiLevelType w:val="hybridMultilevel"/>
    <w:tmpl w:val="526ED5E6"/>
    <w:lvl w:ilvl="0" w:tplc="9A04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850C2"/>
    <w:multiLevelType w:val="multilevel"/>
    <w:tmpl w:val="AE5CA07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A85A82"/>
    <w:multiLevelType w:val="multilevel"/>
    <w:tmpl w:val="8932BB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8F612F"/>
    <w:multiLevelType w:val="hybridMultilevel"/>
    <w:tmpl w:val="41EECB44"/>
    <w:lvl w:ilvl="0" w:tplc="FA4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EE2"/>
    <w:multiLevelType w:val="hybridMultilevel"/>
    <w:tmpl w:val="C4E2A7F6"/>
    <w:lvl w:ilvl="0" w:tplc="3378EEDE">
      <w:start w:val="1"/>
      <w:numFmt w:val="decimal"/>
      <w:pStyle w:val="TGEffejezet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5959"/>
    <w:multiLevelType w:val="hybridMultilevel"/>
    <w:tmpl w:val="DFBE09A4"/>
    <w:lvl w:ilvl="0" w:tplc="2826BC0A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78B0084"/>
    <w:multiLevelType w:val="hybridMultilevel"/>
    <w:tmpl w:val="C3A08CAC"/>
    <w:lvl w:ilvl="0" w:tplc="F294C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4F24CD"/>
    <w:multiLevelType w:val="hybridMultilevel"/>
    <w:tmpl w:val="0AACA8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465681"/>
    <w:multiLevelType w:val="hybridMultilevel"/>
    <w:tmpl w:val="992233BE"/>
    <w:lvl w:ilvl="0" w:tplc="61521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6461"/>
    <w:multiLevelType w:val="hybridMultilevel"/>
    <w:tmpl w:val="ACAA8314"/>
    <w:lvl w:ilvl="0" w:tplc="1026E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2D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3444A"/>
    <w:multiLevelType w:val="hybridMultilevel"/>
    <w:tmpl w:val="B238BD72"/>
    <w:lvl w:ilvl="0" w:tplc="FA4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4398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9"/>
    <w:rsid w:val="00005974"/>
    <w:rsid w:val="00011327"/>
    <w:rsid w:val="00037549"/>
    <w:rsid w:val="0004713B"/>
    <w:rsid w:val="000663F0"/>
    <w:rsid w:val="000D6A44"/>
    <w:rsid w:val="000E60CA"/>
    <w:rsid w:val="00102316"/>
    <w:rsid w:val="001E389B"/>
    <w:rsid w:val="002212BD"/>
    <w:rsid w:val="0022556A"/>
    <w:rsid w:val="002A0659"/>
    <w:rsid w:val="002A249D"/>
    <w:rsid w:val="002A44D2"/>
    <w:rsid w:val="002D243B"/>
    <w:rsid w:val="002E0368"/>
    <w:rsid w:val="00313925"/>
    <w:rsid w:val="00326B74"/>
    <w:rsid w:val="004756D9"/>
    <w:rsid w:val="004F3E11"/>
    <w:rsid w:val="005E5229"/>
    <w:rsid w:val="00623770"/>
    <w:rsid w:val="00662ED9"/>
    <w:rsid w:val="006B46A4"/>
    <w:rsid w:val="00756DC6"/>
    <w:rsid w:val="00757F09"/>
    <w:rsid w:val="00775680"/>
    <w:rsid w:val="00782216"/>
    <w:rsid w:val="0079643E"/>
    <w:rsid w:val="007B04B8"/>
    <w:rsid w:val="0082281F"/>
    <w:rsid w:val="00863B72"/>
    <w:rsid w:val="00875FD3"/>
    <w:rsid w:val="00995123"/>
    <w:rsid w:val="009B4E10"/>
    <w:rsid w:val="009B61A0"/>
    <w:rsid w:val="009D6195"/>
    <w:rsid w:val="009F1E2B"/>
    <w:rsid w:val="00A61115"/>
    <w:rsid w:val="00A75DBA"/>
    <w:rsid w:val="00AB3615"/>
    <w:rsid w:val="00AE6E82"/>
    <w:rsid w:val="00B62ACE"/>
    <w:rsid w:val="00B87592"/>
    <w:rsid w:val="00B907AB"/>
    <w:rsid w:val="00B95899"/>
    <w:rsid w:val="00BB4D3F"/>
    <w:rsid w:val="00BD2791"/>
    <w:rsid w:val="00C034C1"/>
    <w:rsid w:val="00C06F0B"/>
    <w:rsid w:val="00C10D40"/>
    <w:rsid w:val="00C32BE0"/>
    <w:rsid w:val="00D31337"/>
    <w:rsid w:val="00D837A4"/>
    <w:rsid w:val="00DE20F4"/>
    <w:rsid w:val="00E50D32"/>
    <w:rsid w:val="00E80447"/>
    <w:rsid w:val="00E8398C"/>
    <w:rsid w:val="00E901EB"/>
    <w:rsid w:val="00ED40EB"/>
    <w:rsid w:val="00F249D9"/>
    <w:rsid w:val="00F25A29"/>
    <w:rsid w:val="00F43064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159"/>
  <w15:docId w15:val="{ABB66AB2-333B-4893-88CE-F99B81E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D3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5DB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DB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5DB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5DB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75DB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5DB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5DB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5DB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75D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7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D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5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5D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75D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5D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75D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75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GEtnaulmnycme">
    <w:name w:val="TGE tnaulmány címe"/>
    <w:basedOn w:val="Norml"/>
    <w:link w:val="TGEtnaulmnycmeChar"/>
    <w:qFormat/>
    <w:rsid w:val="00B907A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TGEabsztrakt">
    <w:name w:val="TGE absztrakt"/>
    <w:basedOn w:val="Norml"/>
    <w:link w:val="TGEabsztraktChar"/>
    <w:autoRedefine/>
    <w:qFormat/>
    <w:rsid w:val="00B907AB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GEtnaulmnycmeChar">
    <w:name w:val="TGE tnaulmány címe Char"/>
    <w:basedOn w:val="Bekezdsalapbettpusa"/>
    <w:link w:val="TGEtnaulmnycme"/>
    <w:rsid w:val="00B907AB"/>
    <w:rPr>
      <w:rFonts w:ascii="Times New Roman" w:hAnsi="Times New Roman" w:cs="Times New Roman"/>
      <w:b/>
      <w:sz w:val="28"/>
      <w:szCs w:val="28"/>
    </w:rPr>
  </w:style>
  <w:style w:type="paragraph" w:customStyle="1" w:styleId="TGEbevezetssszegzs">
    <w:name w:val="TGE bevezetés/összegzés"/>
    <w:basedOn w:val="Norml"/>
    <w:link w:val="TGEbevezetssszegzsChar"/>
    <w:autoRedefine/>
    <w:qFormat/>
    <w:rsid w:val="004F3E11"/>
    <w:pPr>
      <w:spacing w:after="0" w:line="240" w:lineRule="auto"/>
      <w:jc w:val="center"/>
    </w:pPr>
    <w:rPr>
      <w:rFonts w:ascii="Times New Roman félkövér" w:hAnsi="Times New Roman félkövér" w:cs="Times New Roman"/>
      <w:b/>
      <w:caps/>
      <w:sz w:val="28"/>
      <w:szCs w:val="28"/>
    </w:rPr>
  </w:style>
  <w:style w:type="character" w:customStyle="1" w:styleId="TGEabsztraktChar">
    <w:name w:val="TGE absztrakt Char"/>
    <w:basedOn w:val="Bekezdsalapbettpusa"/>
    <w:link w:val="TGEabsztrakt"/>
    <w:rsid w:val="00B907AB"/>
    <w:rPr>
      <w:rFonts w:ascii="Times New Roman" w:hAnsi="Times New Roman" w:cs="Times New Roman"/>
    </w:rPr>
  </w:style>
  <w:style w:type="paragraph" w:customStyle="1" w:styleId="TGEszveg">
    <w:name w:val="TGE szöveg"/>
    <w:basedOn w:val="Norml"/>
    <w:link w:val="TGEszvegChar"/>
    <w:qFormat/>
    <w:rsid w:val="00B907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GEbevezetssszegzsChar">
    <w:name w:val="TGE bevezetés/összegzés Char"/>
    <w:basedOn w:val="Bekezdsalapbettpusa"/>
    <w:link w:val="TGEbevezetssszegzs"/>
    <w:rsid w:val="004F3E11"/>
    <w:rPr>
      <w:rFonts w:ascii="Times New Roman félkövér" w:hAnsi="Times New Roman félkövér" w:cs="Times New Roman"/>
      <w:b/>
      <w:caps/>
      <w:sz w:val="28"/>
      <w:szCs w:val="28"/>
    </w:rPr>
  </w:style>
  <w:style w:type="paragraph" w:customStyle="1" w:styleId="TGEffejezet">
    <w:name w:val="TGE fő fejezet"/>
    <w:basedOn w:val="Listaszerbekezds"/>
    <w:link w:val="TGEffejezetChar"/>
    <w:qFormat/>
    <w:rsid w:val="00B907AB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GEszvegChar">
    <w:name w:val="TGE szöveg Char"/>
    <w:basedOn w:val="Bekezdsalapbettpusa"/>
    <w:link w:val="TGEszveg"/>
    <w:rsid w:val="00B907AB"/>
    <w:rPr>
      <w:rFonts w:ascii="Times New Roman" w:hAnsi="Times New Roman" w:cs="Times New Roman"/>
      <w:sz w:val="24"/>
      <w:szCs w:val="24"/>
    </w:rPr>
  </w:style>
  <w:style w:type="paragraph" w:customStyle="1" w:styleId="TGEalfejezet">
    <w:name w:val="TGE alfejezet"/>
    <w:aliases w:val="második"/>
    <w:basedOn w:val="Cmsor2"/>
    <w:link w:val="TGEalfejezetChar"/>
    <w:autoRedefine/>
    <w:qFormat/>
    <w:rsid w:val="004F3E11"/>
    <w:pPr>
      <w:numPr>
        <w:ilvl w:val="0"/>
        <w:numId w:val="0"/>
      </w:numPr>
      <w:spacing w:before="0" w:line="240" w:lineRule="auto"/>
    </w:pPr>
    <w:rPr>
      <w:rFonts w:ascii="Times New Roman félkövér" w:hAnsi="Times New Roman félkövér" w:cs="Times New Roman"/>
      <w:caps/>
      <w:color w:val="auto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907AB"/>
  </w:style>
  <w:style w:type="character" w:customStyle="1" w:styleId="TGEffejezetChar">
    <w:name w:val="TGE fő fejezet Char"/>
    <w:basedOn w:val="ListaszerbekezdsChar"/>
    <w:link w:val="TGEffejezet"/>
    <w:rsid w:val="00B907AB"/>
    <w:rPr>
      <w:rFonts w:ascii="Times New Roman" w:hAnsi="Times New Roman" w:cs="Times New Roman"/>
      <w:b/>
      <w:sz w:val="28"/>
      <w:szCs w:val="28"/>
    </w:rPr>
  </w:style>
  <w:style w:type="paragraph" w:customStyle="1" w:styleId="TGEalfejezetharmadik">
    <w:name w:val="TGE alfejezet harmadik"/>
    <w:basedOn w:val="Norml"/>
    <w:link w:val="TGEalfejezetharmadikChar"/>
    <w:qFormat/>
    <w:rsid w:val="00B907AB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TGEalfejezetChar">
    <w:name w:val="TGE alfejezet Char"/>
    <w:aliases w:val="második Char"/>
    <w:basedOn w:val="Cmsor2Char"/>
    <w:link w:val="TGEalfejezet"/>
    <w:rsid w:val="004F3E11"/>
    <w:rPr>
      <w:rFonts w:ascii="Times New Roman félkövér" w:eastAsiaTheme="majorEastAsia" w:hAnsi="Times New Roman félkövér" w:cs="Times New Roman"/>
      <w:b/>
      <w:bCs/>
      <w:caps/>
      <w:color w:val="4F81BD" w:themeColor="accent1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43E"/>
    <w:pPr>
      <w:spacing w:after="0" w:line="240" w:lineRule="auto"/>
    </w:pPr>
    <w:rPr>
      <w:sz w:val="20"/>
      <w:szCs w:val="20"/>
    </w:rPr>
  </w:style>
  <w:style w:type="character" w:customStyle="1" w:styleId="TGEalfejezetharmadikChar">
    <w:name w:val="TGE alfejezet harmadik Char"/>
    <w:basedOn w:val="Bekezdsalapbettpusa"/>
    <w:link w:val="TGEalfejezetharmadik"/>
    <w:rsid w:val="00B907AB"/>
    <w:rPr>
      <w:rFonts w:ascii="Times New Roman" w:hAnsi="Times New Roman" w:cs="Times New Roman"/>
      <w:i/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4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9643E"/>
    <w:rPr>
      <w:vertAlign w:val="superscript"/>
    </w:rPr>
  </w:style>
  <w:style w:type="table" w:styleId="Rcsostblzat">
    <w:name w:val="Table Grid"/>
    <w:basedOn w:val="Normltblzat"/>
    <w:uiPriority w:val="59"/>
    <w:rsid w:val="0079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2BD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2212BD"/>
    <w:rPr>
      <w:i/>
      <w:iCs/>
    </w:rPr>
  </w:style>
  <w:style w:type="paragraph" w:styleId="NormlWeb">
    <w:name w:val="Normal (Web)"/>
    <w:basedOn w:val="Norml"/>
    <w:uiPriority w:val="99"/>
    <w:unhideWhenUsed/>
    <w:rsid w:val="0022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12B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212B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212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xx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xx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crossref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E780-50EC-4616-8482-631E46D0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1539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Szerkesztő</cp:lastModifiedBy>
  <cp:revision>10</cp:revision>
  <dcterms:created xsi:type="dcterms:W3CDTF">2020-08-25T14:34:00Z</dcterms:created>
  <dcterms:modified xsi:type="dcterms:W3CDTF">2020-08-26T15:03:00Z</dcterms:modified>
</cp:coreProperties>
</file>